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E086" w14:textId="77777777" w:rsidR="00732F95" w:rsidRDefault="00732F95" w:rsidP="00732F95">
      <w:pPr>
        <w:spacing w:after="120" w:line="360" w:lineRule="auto"/>
        <w:jc w:val="center"/>
        <w:outlineLvl w:val="0"/>
        <w:rPr>
          <w:rFonts w:ascii="Arial" w:eastAsia="Calibri" w:hAnsi="Arial" w:cs="Arial"/>
          <w:b/>
          <w:snapToGrid w:val="0"/>
          <w:color w:val="000000"/>
          <w:lang w:eastAsia="pl-PL"/>
        </w:rPr>
      </w:pPr>
    </w:p>
    <w:p w14:paraId="216D6932" w14:textId="6DFEFBF8" w:rsidR="00732F95" w:rsidRPr="00732F95" w:rsidRDefault="005A2447" w:rsidP="00732F95">
      <w:pPr>
        <w:spacing w:after="120" w:line="360" w:lineRule="auto"/>
        <w:jc w:val="center"/>
        <w:outlineLvl w:val="0"/>
        <w:rPr>
          <w:rFonts w:ascii="Arial" w:eastAsia="Calibri" w:hAnsi="Arial" w:cs="Arial"/>
          <w:b/>
          <w:snapToGrid w:val="0"/>
          <w:color w:val="000000"/>
          <w:lang w:eastAsia="pl-PL"/>
        </w:rPr>
      </w:pPr>
      <w:r>
        <w:rPr>
          <w:rFonts w:ascii="Arial" w:eastAsia="Calibri" w:hAnsi="Arial" w:cs="Arial"/>
          <w:b/>
          <w:snapToGrid w:val="0"/>
          <w:color w:val="000000"/>
          <w:lang w:eastAsia="pl-PL"/>
        </w:rPr>
        <w:t>ISTOTNE POSTANOWIENIA UMOWY</w:t>
      </w:r>
      <w:bookmarkStart w:id="0" w:name="_GoBack"/>
      <w:bookmarkEnd w:id="0"/>
    </w:p>
    <w:p w14:paraId="4BD3DB30" w14:textId="77777777" w:rsidR="005A2447" w:rsidRDefault="005A2447" w:rsidP="00732F95">
      <w:pPr>
        <w:spacing w:after="120" w:line="360" w:lineRule="auto"/>
        <w:jc w:val="both"/>
        <w:rPr>
          <w:rFonts w:ascii="Arial" w:eastAsia="Calibri" w:hAnsi="Arial" w:cs="Arial"/>
          <w:color w:val="000000"/>
        </w:rPr>
      </w:pPr>
    </w:p>
    <w:p w14:paraId="7D6967F2" w14:textId="6A153D0C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  <w:color w:val="000000"/>
        </w:rPr>
      </w:pPr>
      <w:r w:rsidRPr="00732F95">
        <w:rPr>
          <w:rFonts w:ascii="Arial" w:eastAsia="Calibri" w:hAnsi="Arial" w:cs="Arial"/>
          <w:color w:val="000000"/>
        </w:rPr>
        <w:t>zawarta w dniu ………………………… w Warszawie, na podstawie art. 4 pkt. 8 ustawy Prawo zamówień publicznych</w:t>
      </w:r>
    </w:p>
    <w:p w14:paraId="4FC5A560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>pomiędzy:</w:t>
      </w:r>
    </w:p>
    <w:p w14:paraId="6C663475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  <w:color w:val="000000"/>
          <w:lang w:val="x-none" w:eastAsia="pl-PL"/>
        </w:rPr>
      </w:pPr>
      <w:r w:rsidRPr="00732F95">
        <w:rPr>
          <w:rFonts w:ascii="Arial" w:eastAsia="Calibri" w:hAnsi="Arial" w:cs="Arial"/>
          <w:color w:val="000000"/>
          <w:lang w:val="x-none" w:eastAsia="pl-PL"/>
        </w:rPr>
        <w:t>Skarbem Państwa - Ministerstwem Zdrowia, z siedzibą w Warszawie, przy ulicy Miodowej 15, NIP: 525-19-18-554, reprezentowanym przez:</w:t>
      </w:r>
    </w:p>
    <w:p w14:paraId="27F74B84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  <w:color w:val="000000"/>
          <w:lang w:val="x-none" w:eastAsia="pl-PL"/>
        </w:rPr>
      </w:pPr>
      <w:r w:rsidRPr="00732F95">
        <w:rPr>
          <w:rFonts w:ascii="Arial" w:eastAsia="Calibri" w:hAnsi="Arial" w:cs="Arial"/>
          <w:color w:val="000000"/>
          <w:lang w:val="x-none" w:eastAsia="pl-PL"/>
        </w:rPr>
        <w:t xml:space="preserve"> …………………………………………, zwanym dalej „Zamawiającym”,</w:t>
      </w:r>
    </w:p>
    <w:p w14:paraId="5518C6B7" w14:textId="77777777" w:rsidR="00732F95" w:rsidRPr="00732F95" w:rsidRDefault="00732F95" w:rsidP="00732F95">
      <w:pPr>
        <w:spacing w:after="120" w:line="360" w:lineRule="auto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>a</w:t>
      </w:r>
    </w:p>
    <w:p w14:paraId="328C4A6D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>* gdy Wykonawcą jest spółka prawa handlowego:</w:t>
      </w:r>
    </w:p>
    <w:p w14:paraId="4B0FF94F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14:paraId="3EDC3101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2050BD05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>* gdy Wykonawcą jest osoba fizyczna prowadząca działalność gospodarczą:</w:t>
      </w:r>
    </w:p>
    <w:p w14:paraId="5470317F" w14:textId="77777777" w:rsidR="00732F95" w:rsidRP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732F95">
        <w:rPr>
          <w:rFonts w:ascii="Arial" w:eastAsia="Calibri" w:hAnsi="Arial" w:cs="Arial"/>
        </w:rPr>
        <w:br/>
        <w:t xml:space="preserve">o Działalności Gospodarczej RP, PESEL: ........................, NIP: ..........................., REGON: ………………….., zwanym/ą dalej „Wykonawcą”, </w:t>
      </w:r>
    </w:p>
    <w:p w14:paraId="6F27B651" w14:textId="77777777" w:rsidR="00732F95" w:rsidRPr="00732F95" w:rsidRDefault="00732F95" w:rsidP="00732F95">
      <w:pPr>
        <w:spacing w:after="120" w:line="360" w:lineRule="auto"/>
        <w:rPr>
          <w:rFonts w:ascii="Arial" w:eastAsia="Calibri" w:hAnsi="Arial" w:cs="Arial"/>
        </w:rPr>
      </w:pPr>
    </w:p>
    <w:p w14:paraId="618A31D1" w14:textId="77777777" w:rsidR="00732F95" w:rsidRPr="00732F95" w:rsidRDefault="00732F95" w:rsidP="00732F95">
      <w:pPr>
        <w:spacing w:after="120" w:line="360" w:lineRule="auto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>* gdy Wykonawcą jest osoba fizyczna nieprowadząca działalności gospodarczej:</w:t>
      </w:r>
    </w:p>
    <w:p w14:paraId="0DA60A74" w14:textId="77777777" w:rsid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35EBAA5B" w14:textId="77777777" w:rsid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2CF330F6" w14:textId="77777777" w:rsidR="00732F95" w:rsidRDefault="00732F95" w:rsidP="00732F95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08AA2749" w14:textId="77777777" w:rsidR="00732F95" w:rsidRPr="00732F95" w:rsidRDefault="00732F95" w:rsidP="00732F95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732F95">
        <w:rPr>
          <w:rFonts w:ascii="Arial" w:eastAsia="Calibri" w:hAnsi="Arial" w:cs="Arial"/>
          <w:b/>
          <w:snapToGrid w:val="0"/>
          <w:color w:val="000000"/>
          <w:lang w:eastAsia="pl-PL"/>
        </w:rPr>
        <w:t xml:space="preserve">§ 1. </w:t>
      </w:r>
    </w:p>
    <w:p w14:paraId="5786DC7A" w14:textId="029AE757" w:rsidR="009B036F" w:rsidRDefault="00E9670E" w:rsidP="009B036F">
      <w:pPr>
        <w:spacing w:after="120" w:line="360" w:lineRule="auto"/>
        <w:jc w:val="both"/>
        <w:rPr>
          <w:rFonts w:ascii="Arial" w:eastAsia="Calibri" w:hAnsi="Arial" w:cs="Arial"/>
          <w:bCs/>
          <w:color w:val="000000"/>
          <w:lang w:eastAsia="pl-PL"/>
        </w:rPr>
      </w:pPr>
      <w:r>
        <w:rPr>
          <w:rFonts w:ascii="Arial" w:eastAsia="Calibri" w:hAnsi="Arial" w:cs="Arial"/>
          <w:bCs/>
          <w:color w:val="000000"/>
          <w:lang w:eastAsia="pl-PL"/>
        </w:rPr>
        <w:t xml:space="preserve">1. </w:t>
      </w:r>
      <w:r w:rsidR="00732F95" w:rsidRPr="00732F95">
        <w:rPr>
          <w:rFonts w:ascii="Arial" w:eastAsia="Calibri" w:hAnsi="Arial" w:cs="Arial"/>
          <w:bCs/>
          <w:color w:val="000000"/>
          <w:lang w:eastAsia="pl-PL"/>
        </w:rPr>
        <w:t xml:space="preserve">Przedmiotem </w:t>
      </w:r>
      <w:r w:rsidR="009B036F">
        <w:rPr>
          <w:rFonts w:ascii="Arial" w:eastAsia="Calibri" w:hAnsi="Arial" w:cs="Arial"/>
          <w:bCs/>
          <w:color w:val="000000"/>
          <w:lang w:eastAsia="pl-PL"/>
        </w:rPr>
        <w:t xml:space="preserve">Umowy </w:t>
      </w:r>
      <w:r w:rsidR="00732F95" w:rsidRPr="00732F95">
        <w:rPr>
          <w:rFonts w:ascii="Arial" w:eastAsia="Calibri" w:hAnsi="Arial" w:cs="Arial"/>
          <w:bCs/>
          <w:color w:val="000000"/>
          <w:lang w:eastAsia="pl-PL"/>
        </w:rPr>
        <w:t xml:space="preserve">jest </w:t>
      </w:r>
      <w:r w:rsidR="002C3457">
        <w:rPr>
          <w:rFonts w:ascii="Arial" w:eastAsia="Calibri" w:hAnsi="Arial" w:cs="Arial"/>
          <w:bCs/>
          <w:color w:val="000000"/>
          <w:lang w:eastAsia="pl-PL"/>
        </w:rPr>
        <w:t>pełnienie przez Wykonawcę funkcji kierownika Zespołu A</w:t>
      </w:r>
      <w:r w:rsidR="009B036F" w:rsidRPr="009B036F">
        <w:rPr>
          <w:rFonts w:ascii="Arial" w:eastAsia="Calibri" w:hAnsi="Arial" w:cs="Arial"/>
          <w:bCs/>
          <w:color w:val="000000"/>
          <w:lang w:eastAsia="pl-PL"/>
        </w:rPr>
        <w:t xml:space="preserve">udytowego w ramach </w:t>
      </w:r>
      <w:r w:rsidR="002C3457">
        <w:rPr>
          <w:rFonts w:ascii="Arial" w:eastAsia="Calibri" w:hAnsi="Arial" w:cs="Arial"/>
          <w:bCs/>
          <w:color w:val="000000"/>
          <w:lang w:eastAsia="pl-PL"/>
        </w:rPr>
        <w:t>czterech</w:t>
      </w:r>
      <w:r w:rsidR="009B036F" w:rsidRPr="009B036F">
        <w:rPr>
          <w:rFonts w:ascii="Arial" w:eastAsia="Calibri" w:hAnsi="Arial" w:cs="Arial"/>
          <w:bCs/>
          <w:color w:val="000000"/>
          <w:lang w:eastAsia="pl-PL"/>
        </w:rPr>
        <w:t xml:space="preserve"> audytów dostępności placówek Podstawowej Opieki Zdrowotnej (POZ) dla osób ze szczególnymi potrzebami w obszarze architektonicznym, cyfrowym, kom</w:t>
      </w:r>
      <w:r w:rsidR="002C3457">
        <w:rPr>
          <w:rFonts w:ascii="Arial" w:eastAsia="Calibri" w:hAnsi="Arial" w:cs="Arial"/>
          <w:bCs/>
          <w:color w:val="000000"/>
          <w:lang w:eastAsia="pl-PL"/>
        </w:rPr>
        <w:t>unikacyjnym oraz organizacyjnym.</w:t>
      </w:r>
    </w:p>
    <w:p w14:paraId="32719D92" w14:textId="6FD72C18" w:rsidR="00E9670E" w:rsidRPr="00E9670E" w:rsidRDefault="00E9670E" w:rsidP="00E9670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9670E">
        <w:rPr>
          <w:rFonts w:ascii="Arial" w:eastAsia="Calibri" w:hAnsi="Arial" w:cs="Arial"/>
          <w:bCs/>
          <w:color w:val="000000"/>
          <w:lang w:eastAsia="pl-PL"/>
        </w:rPr>
        <w:t xml:space="preserve">2. </w:t>
      </w:r>
      <w:r w:rsidRPr="00E9670E">
        <w:rPr>
          <w:rFonts w:ascii="Arial" w:eastAsia="Times New Roman" w:hAnsi="Arial" w:cs="Arial"/>
          <w:lang w:eastAsia="pl-PL"/>
        </w:rPr>
        <w:t xml:space="preserve">Zadaniem kierownika Zespołu Audytowego jest skoordynowanie i zapewnienie prawidłowości przeprowadzenia audytu, w tym: </w:t>
      </w:r>
    </w:p>
    <w:p w14:paraId="4BB6A6BB" w14:textId="77777777" w:rsidR="00E9670E" w:rsidRPr="00E9670E" w:rsidRDefault="00E9670E" w:rsidP="00E9670E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E9670E">
        <w:rPr>
          <w:rFonts w:ascii="Arial" w:eastAsia="Times New Roman" w:hAnsi="Arial" w:cs="Arial"/>
          <w:lang w:eastAsia="x-none"/>
        </w:rPr>
        <w:t>przeprowadzenie czynności audytowych,</w:t>
      </w:r>
    </w:p>
    <w:p w14:paraId="392732B8" w14:textId="77777777" w:rsidR="00E9670E" w:rsidRPr="00E9670E" w:rsidRDefault="00E9670E" w:rsidP="00E9670E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E9670E">
        <w:rPr>
          <w:rFonts w:ascii="Arial" w:eastAsia="Times New Roman" w:hAnsi="Arial" w:cs="Arial"/>
          <w:lang w:eastAsia="x-none"/>
        </w:rPr>
        <w:t>sporządzenia list sprawdzających dla każdej z audytowanych placówek POZ,</w:t>
      </w:r>
    </w:p>
    <w:p w14:paraId="2FD18E11" w14:textId="4825059C" w:rsidR="00E9670E" w:rsidRPr="00E9670E" w:rsidRDefault="00E9670E" w:rsidP="00E9670E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E9670E">
        <w:rPr>
          <w:rFonts w:ascii="Arial" w:eastAsia="Times New Roman" w:hAnsi="Arial" w:cs="Arial"/>
          <w:lang w:val="x-none" w:eastAsia="x-none"/>
        </w:rPr>
        <w:t xml:space="preserve">świadczenie doradztwa dla </w:t>
      </w:r>
      <w:r w:rsidRPr="00E9670E">
        <w:rPr>
          <w:rFonts w:ascii="Arial" w:eastAsia="Times New Roman" w:hAnsi="Arial" w:cs="Arial"/>
          <w:lang w:eastAsia="x-none"/>
        </w:rPr>
        <w:t>placówek POZ</w:t>
      </w:r>
      <w:r w:rsidRPr="00E9670E">
        <w:rPr>
          <w:rFonts w:ascii="Arial" w:eastAsia="Times New Roman" w:hAnsi="Arial" w:cs="Arial"/>
          <w:lang w:val="x-none" w:eastAsia="x-none"/>
        </w:rPr>
        <w:t xml:space="preserve"> w trakcie przeprowadzenia audytu</w:t>
      </w:r>
      <w:r w:rsidRPr="00E9670E">
        <w:rPr>
          <w:rFonts w:ascii="Arial" w:eastAsia="Times New Roman" w:hAnsi="Arial" w:cs="Arial"/>
          <w:lang w:eastAsia="x-none"/>
        </w:rPr>
        <w:t xml:space="preserve"> oraz </w:t>
      </w:r>
      <w:r w:rsidRPr="00E9670E">
        <w:rPr>
          <w:rFonts w:ascii="Arial" w:eastAsia="Times New Roman" w:hAnsi="Arial" w:cs="Arial"/>
          <w:lang w:val="x-none" w:eastAsia="x-none"/>
        </w:rPr>
        <w:t xml:space="preserve">przygotowania propozycji odpowiedzi na zastrzeżenia </w:t>
      </w:r>
      <w:r w:rsidRPr="00E9670E">
        <w:rPr>
          <w:rFonts w:ascii="Arial" w:eastAsia="Times New Roman" w:hAnsi="Arial" w:cs="Arial"/>
          <w:lang w:eastAsia="x-none"/>
        </w:rPr>
        <w:t>placówek POZ</w:t>
      </w:r>
      <w:r w:rsidRPr="00E9670E">
        <w:rPr>
          <w:rFonts w:ascii="Arial" w:eastAsia="Times New Roman" w:hAnsi="Arial" w:cs="Arial"/>
          <w:lang w:val="x-none" w:eastAsia="x-none"/>
        </w:rPr>
        <w:t xml:space="preserve"> zgłoszone w trakcie przeprowadzonego audytu, jeśli takie zostaną sformułowane,</w:t>
      </w:r>
    </w:p>
    <w:p w14:paraId="45B39652" w14:textId="49EC1C6F" w:rsidR="00E9670E" w:rsidRPr="00E9670E" w:rsidRDefault="00E9670E" w:rsidP="00E9670E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E9670E">
        <w:rPr>
          <w:rFonts w:ascii="Arial" w:eastAsia="Times New Roman" w:hAnsi="Arial" w:cs="Arial"/>
          <w:lang w:eastAsia="x-none"/>
        </w:rPr>
        <w:t>sporządzenie raportu audytowego</w:t>
      </w:r>
      <w:r>
        <w:rPr>
          <w:rFonts w:ascii="Arial" w:eastAsia="Times New Roman" w:hAnsi="Arial" w:cs="Arial"/>
          <w:lang w:eastAsia="x-none"/>
        </w:rPr>
        <w:t>.</w:t>
      </w:r>
    </w:p>
    <w:p w14:paraId="39EA6F40" w14:textId="03730BE8" w:rsidR="00E9670E" w:rsidRDefault="00E9670E" w:rsidP="009B036F">
      <w:pPr>
        <w:spacing w:after="120" w:line="360" w:lineRule="auto"/>
        <w:jc w:val="both"/>
        <w:rPr>
          <w:rFonts w:ascii="Arial" w:eastAsia="Calibri" w:hAnsi="Arial" w:cs="Arial"/>
          <w:bCs/>
          <w:color w:val="000000"/>
          <w:lang w:eastAsia="pl-PL"/>
        </w:rPr>
      </w:pPr>
    </w:p>
    <w:p w14:paraId="7A30E060" w14:textId="77777777" w:rsidR="00732F95" w:rsidRPr="00732F95" w:rsidRDefault="00732F95" w:rsidP="00732F95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732F95">
        <w:rPr>
          <w:rFonts w:ascii="Arial" w:eastAsia="Calibri" w:hAnsi="Arial" w:cs="Arial"/>
          <w:b/>
          <w:snapToGrid w:val="0"/>
          <w:color w:val="000000"/>
          <w:lang w:eastAsia="pl-PL"/>
        </w:rPr>
        <w:t>§ 2.</w:t>
      </w:r>
    </w:p>
    <w:p w14:paraId="401CB7D7" w14:textId="1492DD44" w:rsidR="00732F95" w:rsidRPr="00732F95" w:rsidRDefault="009B036F" w:rsidP="00732F95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>
        <w:rPr>
          <w:rFonts w:ascii="Arial" w:eastAsia="Calibri" w:hAnsi="Arial" w:cs="Arial"/>
          <w:snapToGrid w:val="0"/>
          <w:color w:val="000000"/>
        </w:rPr>
        <w:t xml:space="preserve">Wykonawca zobowiązuje się wykonywać Umowę </w:t>
      </w:r>
      <w:r w:rsidR="00732F95" w:rsidRPr="00732F95">
        <w:rPr>
          <w:rFonts w:ascii="Arial" w:eastAsia="Calibri" w:hAnsi="Arial" w:cs="Arial"/>
          <w:snapToGrid w:val="0"/>
          <w:color w:val="000000"/>
        </w:rPr>
        <w:t>z uwzględnieniem wyma</w:t>
      </w:r>
      <w:r>
        <w:rPr>
          <w:rFonts w:ascii="Arial" w:eastAsia="Calibri" w:hAnsi="Arial" w:cs="Arial"/>
          <w:snapToGrid w:val="0"/>
          <w:color w:val="000000"/>
        </w:rPr>
        <w:t xml:space="preserve">gań Zamawiającego, określonych </w:t>
      </w:r>
      <w:r w:rsidR="00732F95" w:rsidRPr="00732F95">
        <w:rPr>
          <w:rFonts w:ascii="Arial" w:eastAsia="Calibri" w:hAnsi="Arial" w:cs="Arial"/>
          <w:snapToGrid w:val="0"/>
          <w:color w:val="000000"/>
        </w:rPr>
        <w:t xml:space="preserve">w </w:t>
      </w:r>
      <w:r>
        <w:rPr>
          <w:rFonts w:ascii="Arial" w:eastAsia="Calibri" w:hAnsi="Arial" w:cs="Arial"/>
          <w:snapToGrid w:val="0"/>
          <w:color w:val="000000"/>
        </w:rPr>
        <w:t xml:space="preserve">Szczegółowym </w:t>
      </w:r>
      <w:r w:rsidR="00732F95" w:rsidRPr="00732F95">
        <w:rPr>
          <w:rFonts w:ascii="Arial" w:eastAsia="Calibri" w:hAnsi="Arial" w:cs="Arial"/>
          <w:snapToGrid w:val="0"/>
          <w:color w:val="000000"/>
        </w:rPr>
        <w:t>Opisie Przedmiotu Zamówienia</w:t>
      </w:r>
      <w:r w:rsidR="00732F95">
        <w:rPr>
          <w:rFonts w:ascii="Arial" w:eastAsia="Calibri" w:hAnsi="Arial" w:cs="Arial"/>
          <w:snapToGrid w:val="0"/>
          <w:color w:val="000000"/>
        </w:rPr>
        <w:t xml:space="preserve"> (SOPZ)</w:t>
      </w:r>
      <w:r w:rsidR="00732F95" w:rsidRPr="00732F95">
        <w:rPr>
          <w:rFonts w:ascii="Arial" w:eastAsia="Calibri" w:hAnsi="Arial" w:cs="Arial"/>
          <w:snapToGrid w:val="0"/>
          <w:color w:val="000000"/>
        </w:rPr>
        <w:t xml:space="preserve">, stanowiącym </w:t>
      </w:r>
      <w:r w:rsidR="00732F95" w:rsidRPr="00732F95">
        <w:rPr>
          <w:rFonts w:ascii="Arial" w:eastAsia="Calibri" w:hAnsi="Arial" w:cs="Arial"/>
          <w:b/>
          <w:snapToGrid w:val="0"/>
          <w:color w:val="000000"/>
        </w:rPr>
        <w:t xml:space="preserve">załącznik nr </w:t>
      </w:r>
      <w:r w:rsidR="00732F95">
        <w:rPr>
          <w:rFonts w:ascii="Arial" w:eastAsia="Calibri" w:hAnsi="Arial" w:cs="Arial"/>
          <w:b/>
          <w:snapToGrid w:val="0"/>
          <w:color w:val="000000"/>
        </w:rPr>
        <w:t>1</w:t>
      </w:r>
      <w:r w:rsidR="00732F95" w:rsidRPr="00732F95">
        <w:rPr>
          <w:rFonts w:ascii="Arial" w:eastAsia="Calibri" w:hAnsi="Arial" w:cs="Arial"/>
          <w:b/>
          <w:snapToGrid w:val="0"/>
          <w:color w:val="000000"/>
        </w:rPr>
        <w:t xml:space="preserve"> </w:t>
      </w:r>
      <w:r w:rsidR="00732F95">
        <w:rPr>
          <w:rFonts w:ascii="Arial" w:eastAsia="Calibri" w:hAnsi="Arial" w:cs="Arial"/>
          <w:snapToGrid w:val="0"/>
          <w:color w:val="000000"/>
        </w:rPr>
        <w:t>do U</w:t>
      </w:r>
      <w:r w:rsidR="00732F95" w:rsidRPr="00732F95">
        <w:rPr>
          <w:rFonts w:ascii="Arial" w:eastAsia="Calibri" w:hAnsi="Arial" w:cs="Arial"/>
          <w:snapToGrid w:val="0"/>
          <w:color w:val="000000"/>
        </w:rPr>
        <w:t>mowy</w:t>
      </w:r>
      <w:r w:rsidR="00732F95" w:rsidRPr="00732F95">
        <w:rPr>
          <w:rFonts w:ascii="Arial" w:eastAsia="Calibri" w:hAnsi="Arial" w:cs="Arial"/>
          <w:b/>
          <w:snapToGrid w:val="0"/>
          <w:color w:val="000000"/>
        </w:rPr>
        <w:t xml:space="preserve"> </w:t>
      </w:r>
      <w:r w:rsidR="00732F95" w:rsidRPr="00732F95">
        <w:rPr>
          <w:rFonts w:ascii="Arial" w:eastAsia="Calibri" w:hAnsi="Arial" w:cs="Arial"/>
          <w:snapToGrid w:val="0"/>
          <w:color w:val="000000"/>
        </w:rPr>
        <w:t xml:space="preserve">oraz zgodnie </w:t>
      </w:r>
      <w:r w:rsidR="00732F95">
        <w:rPr>
          <w:rFonts w:ascii="Arial" w:eastAsia="Calibri" w:hAnsi="Arial" w:cs="Arial"/>
          <w:snapToGrid w:val="0"/>
          <w:color w:val="000000"/>
        </w:rPr>
        <w:t>z O</w:t>
      </w:r>
      <w:r w:rsidR="00732F95" w:rsidRPr="00732F95">
        <w:rPr>
          <w:rFonts w:ascii="Arial" w:eastAsia="Calibri" w:hAnsi="Arial" w:cs="Arial"/>
          <w:snapToGrid w:val="0"/>
          <w:color w:val="000000"/>
        </w:rPr>
        <w:t>fertą Wykonawcy, stanowiącą</w:t>
      </w:r>
      <w:r w:rsidR="00732F95" w:rsidRPr="00732F95">
        <w:rPr>
          <w:rFonts w:ascii="Arial" w:eastAsia="Calibri" w:hAnsi="Arial" w:cs="Arial"/>
          <w:b/>
          <w:snapToGrid w:val="0"/>
          <w:color w:val="000000"/>
        </w:rPr>
        <w:t xml:space="preserve"> załącznik nr 2</w:t>
      </w:r>
      <w:r w:rsidR="00732F95">
        <w:rPr>
          <w:rFonts w:ascii="Arial" w:eastAsia="Calibri" w:hAnsi="Arial" w:cs="Arial"/>
          <w:snapToGrid w:val="0"/>
          <w:color w:val="000000"/>
        </w:rPr>
        <w:t xml:space="preserve">  do U</w:t>
      </w:r>
      <w:r w:rsidR="00732F95" w:rsidRPr="00732F95">
        <w:rPr>
          <w:rFonts w:ascii="Arial" w:eastAsia="Calibri" w:hAnsi="Arial" w:cs="Arial"/>
          <w:snapToGrid w:val="0"/>
          <w:color w:val="000000"/>
        </w:rPr>
        <w:t>mowy.</w:t>
      </w:r>
    </w:p>
    <w:p w14:paraId="28C59257" w14:textId="2642786B" w:rsidR="00732F95" w:rsidRPr="00732F95" w:rsidRDefault="00732F95" w:rsidP="00732F95">
      <w:pPr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</w:rPr>
        <w:t xml:space="preserve">Zamawiający zleci przeprowadzenie audytów dostępności w ciągu </w:t>
      </w:r>
      <w:r w:rsidR="009B036F">
        <w:rPr>
          <w:rFonts w:ascii="Arial" w:eastAsia="Calibri" w:hAnsi="Arial" w:cs="Arial"/>
          <w:color w:val="000000"/>
        </w:rPr>
        <w:t>60</w:t>
      </w:r>
      <w:r>
        <w:rPr>
          <w:rFonts w:ascii="Arial" w:eastAsia="Calibri" w:hAnsi="Arial" w:cs="Arial"/>
          <w:color w:val="000000"/>
        </w:rPr>
        <w:t xml:space="preserve"> dni od zawarcia Umowy. </w:t>
      </w:r>
      <w:r w:rsidRPr="00732F95">
        <w:rPr>
          <w:rFonts w:ascii="Arial" w:eastAsia="Calibri" w:hAnsi="Arial" w:cs="Arial"/>
          <w:color w:val="000000"/>
          <w:lang w:eastAsia="pl-PL"/>
        </w:rPr>
        <w:t xml:space="preserve">Konkretne terminy rozpoczęcia audytów zostaną wskazane Zamawiającego w zleceniu przeprowadzenia audytu, co najmniej na 7 dni przed rozpoczęciem audytu. Wykonawca przeprowadzi audyt i sporządzi projekt raportu audytowego w ciągu 10 </w:t>
      </w:r>
      <w:r w:rsidR="009B036F">
        <w:rPr>
          <w:rFonts w:ascii="Arial" w:eastAsia="Calibri" w:hAnsi="Arial" w:cs="Arial"/>
          <w:color w:val="000000"/>
          <w:lang w:eastAsia="pl-PL"/>
        </w:rPr>
        <w:t xml:space="preserve">dni </w:t>
      </w:r>
      <w:r w:rsidR="009B036F">
        <w:rPr>
          <w:rFonts w:ascii="Arial" w:eastAsia="Calibri" w:hAnsi="Arial" w:cs="Arial"/>
          <w:color w:val="000000"/>
          <w:lang w:eastAsia="pl-PL"/>
        </w:rPr>
        <w:br/>
      </w:r>
      <w:r w:rsidRPr="00732F95">
        <w:rPr>
          <w:rFonts w:ascii="Arial" w:eastAsia="Calibri" w:hAnsi="Arial" w:cs="Arial"/>
          <w:color w:val="000000"/>
          <w:lang w:eastAsia="pl-PL"/>
        </w:rPr>
        <w:t>od daty rozpoczęcia audytu, chyba że Zamawiający ustali dłuższy termin.</w:t>
      </w:r>
    </w:p>
    <w:p w14:paraId="3E8BE846" w14:textId="5F12741D" w:rsidR="00732F95" w:rsidRPr="00732F95" w:rsidRDefault="00732F95" w:rsidP="00732F95">
      <w:pPr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732F95">
        <w:rPr>
          <w:rFonts w:ascii="Arial" w:eastAsia="Calibri" w:hAnsi="Arial" w:cs="Arial"/>
          <w:color w:val="000000"/>
          <w:lang w:eastAsia="pl-PL"/>
        </w:rPr>
        <w:t xml:space="preserve">Po zakończeniu </w:t>
      </w:r>
      <w:r w:rsidR="00E00CCD">
        <w:rPr>
          <w:rFonts w:ascii="Arial" w:eastAsia="Calibri" w:hAnsi="Arial" w:cs="Arial"/>
          <w:color w:val="000000"/>
          <w:lang w:eastAsia="pl-PL"/>
        </w:rPr>
        <w:t xml:space="preserve">każdego </w:t>
      </w:r>
      <w:r>
        <w:rPr>
          <w:rFonts w:ascii="Arial" w:eastAsia="Calibri" w:hAnsi="Arial" w:cs="Arial"/>
          <w:color w:val="000000"/>
          <w:lang w:eastAsia="pl-PL"/>
        </w:rPr>
        <w:t xml:space="preserve">audytu i sporządzeniu przez Wykonawcę raportu audytowego </w:t>
      </w:r>
      <w:r w:rsidRPr="00732F95">
        <w:rPr>
          <w:rFonts w:ascii="Arial" w:eastAsia="Calibri" w:hAnsi="Arial" w:cs="Arial"/>
          <w:color w:val="000000"/>
          <w:lang w:eastAsia="pl-PL"/>
        </w:rPr>
        <w:t xml:space="preserve">Strony podpiszą protokół odbioru </w:t>
      </w:r>
      <w:r w:rsidR="00E00CCD">
        <w:rPr>
          <w:rFonts w:ascii="Arial" w:eastAsia="Calibri" w:hAnsi="Arial" w:cs="Arial"/>
          <w:color w:val="000000"/>
          <w:lang w:eastAsia="pl-PL"/>
        </w:rPr>
        <w:t>audytu (protokół części</w:t>
      </w:r>
      <w:r w:rsidR="009B036F">
        <w:rPr>
          <w:rFonts w:ascii="Arial" w:eastAsia="Calibri" w:hAnsi="Arial" w:cs="Arial"/>
          <w:color w:val="000000"/>
          <w:lang w:eastAsia="pl-PL"/>
        </w:rPr>
        <w:t>o</w:t>
      </w:r>
      <w:r w:rsidR="00E00CCD">
        <w:rPr>
          <w:rFonts w:ascii="Arial" w:eastAsia="Calibri" w:hAnsi="Arial" w:cs="Arial"/>
          <w:color w:val="000000"/>
          <w:lang w:eastAsia="pl-PL"/>
        </w:rPr>
        <w:t>wy)</w:t>
      </w:r>
      <w:r w:rsidRPr="00732F95">
        <w:rPr>
          <w:rFonts w:ascii="Arial" w:eastAsia="Calibri" w:hAnsi="Arial" w:cs="Arial"/>
          <w:color w:val="000000"/>
          <w:lang w:eastAsia="pl-PL"/>
        </w:rPr>
        <w:t xml:space="preserve">, którego wzór stanowi </w:t>
      </w:r>
      <w:r w:rsidRPr="00732F95">
        <w:rPr>
          <w:rFonts w:ascii="Arial" w:eastAsia="Calibri" w:hAnsi="Arial" w:cs="Arial"/>
          <w:b/>
          <w:color w:val="000000"/>
          <w:lang w:eastAsia="pl-PL"/>
        </w:rPr>
        <w:t>załącznik nr</w:t>
      </w:r>
      <w:r w:rsidRPr="00732F95">
        <w:rPr>
          <w:rFonts w:ascii="Arial" w:eastAsia="Calibri" w:hAnsi="Arial" w:cs="Arial"/>
          <w:color w:val="000000"/>
          <w:lang w:eastAsia="pl-PL"/>
        </w:rPr>
        <w:t xml:space="preserve"> </w:t>
      </w:r>
      <w:r w:rsidRPr="00732F95">
        <w:rPr>
          <w:rFonts w:ascii="Arial" w:eastAsia="Calibri" w:hAnsi="Arial" w:cs="Arial"/>
          <w:b/>
          <w:color w:val="000000"/>
          <w:lang w:eastAsia="pl-PL"/>
        </w:rPr>
        <w:t>3</w:t>
      </w:r>
      <w:r w:rsidR="00E00CCD">
        <w:rPr>
          <w:rFonts w:ascii="Arial" w:eastAsia="Calibri" w:hAnsi="Arial" w:cs="Arial"/>
          <w:color w:val="000000"/>
          <w:lang w:eastAsia="pl-PL"/>
        </w:rPr>
        <w:t xml:space="preserve"> do U</w:t>
      </w:r>
      <w:r w:rsidRPr="00732F95">
        <w:rPr>
          <w:rFonts w:ascii="Arial" w:eastAsia="Calibri" w:hAnsi="Arial" w:cs="Arial"/>
          <w:color w:val="000000"/>
          <w:lang w:eastAsia="pl-PL"/>
        </w:rPr>
        <w:t>mowy.</w:t>
      </w:r>
      <w:r w:rsidRPr="00732F95">
        <w:rPr>
          <w:rFonts w:ascii="Arial" w:eastAsia="Calibri" w:hAnsi="Arial" w:cs="Arial"/>
        </w:rPr>
        <w:t xml:space="preserve"> </w:t>
      </w:r>
    </w:p>
    <w:p w14:paraId="185AA903" w14:textId="77777777" w:rsidR="00732F95" w:rsidRPr="00732F95" w:rsidRDefault="00732F95" w:rsidP="00732F95">
      <w:pPr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732F95">
        <w:rPr>
          <w:rFonts w:ascii="Arial" w:eastAsia="Calibri" w:hAnsi="Arial" w:cs="Arial"/>
        </w:rPr>
        <w:t xml:space="preserve">Niniejszą umowę uważa się za wykonaną z chwilą podpisania przez Zamawiającego </w:t>
      </w:r>
      <w:r w:rsidR="00E00CCD">
        <w:rPr>
          <w:rFonts w:ascii="Arial" w:eastAsia="Calibri" w:hAnsi="Arial" w:cs="Arial"/>
        </w:rPr>
        <w:t xml:space="preserve">ostatniego </w:t>
      </w:r>
      <w:r w:rsidRPr="00732F95">
        <w:rPr>
          <w:rFonts w:ascii="Arial" w:eastAsia="Calibri" w:hAnsi="Arial" w:cs="Arial"/>
        </w:rPr>
        <w:t xml:space="preserve">protokołu odbioru </w:t>
      </w:r>
      <w:r w:rsidR="00E00CCD">
        <w:rPr>
          <w:rFonts w:ascii="Arial" w:eastAsia="Calibri" w:hAnsi="Arial" w:cs="Arial"/>
        </w:rPr>
        <w:t>audytu</w:t>
      </w:r>
      <w:r w:rsidRPr="00732F95">
        <w:rPr>
          <w:rFonts w:ascii="Arial" w:eastAsia="Calibri" w:hAnsi="Arial" w:cs="Arial"/>
        </w:rPr>
        <w:t>.</w:t>
      </w:r>
    </w:p>
    <w:p w14:paraId="69129AEC" w14:textId="283FAED0" w:rsidR="00732F95" w:rsidRPr="00732F95" w:rsidRDefault="00732F95" w:rsidP="00732F95">
      <w:pPr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</w:rPr>
      </w:pPr>
      <w:r w:rsidRPr="00732F95">
        <w:rPr>
          <w:rFonts w:ascii="Arial" w:eastAsia="Calibri" w:hAnsi="Arial" w:cs="Arial"/>
        </w:rPr>
        <w:lastRenderedPageBreak/>
        <w:t>Wykonawca zobowią</w:t>
      </w:r>
      <w:r w:rsidR="009B036F">
        <w:rPr>
          <w:rFonts w:ascii="Arial" w:eastAsia="Calibri" w:hAnsi="Arial" w:cs="Arial"/>
        </w:rPr>
        <w:t>zuje się do podpisania protokołów</w:t>
      </w:r>
      <w:r w:rsidRPr="00732F95">
        <w:rPr>
          <w:rFonts w:ascii="Arial" w:eastAsia="Calibri" w:hAnsi="Arial" w:cs="Arial"/>
        </w:rPr>
        <w:t xml:space="preserve"> odbioru </w:t>
      </w:r>
      <w:r w:rsidR="00E00CCD">
        <w:rPr>
          <w:rFonts w:ascii="Arial" w:eastAsia="Calibri" w:hAnsi="Arial" w:cs="Arial"/>
        </w:rPr>
        <w:t>audytu</w:t>
      </w:r>
      <w:r w:rsidRPr="00732F95">
        <w:rPr>
          <w:rFonts w:ascii="Arial" w:eastAsia="Calibri" w:hAnsi="Arial" w:cs="Arial"/>
        </w:rPr>
        <w:t xml:space="preserve"> niezwłocznie po jego przedłożeniu przez Zamawiającego, nie później niż w terminie 7 dni od dnia jego otrzymania.</w:t>
      </w:r>
    </w:p>
    <w:p w14:paraId="09CE50D7" w14:textId="77777777" w:rsidR="00732F95" w:rsidRPr="00732F95" w:rsidRDefault="00732F95" w:rsidP="00732F95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732F95">
        <w:rPr>
          <w:rFonts w:ascii="Arial" w:eastAsia="Calibri" w:hAnsi="Arial" w:cs="Arial"/>
          <w:b/>
          <w:snapToGrid w:val="0"/>
          <w:color w:val="000000"/>
          <w:lang w:eastAsia="pl-PL"/>
        </w:rPr>
        <w:t>§ 3.</w:t>
      </w:r>
    </w:p>
    <w:p w14:paraId="021A0FCE" w14:textId="1C65BF73" w:rsidR="002C3457" w:rsidRDefault="00E00CCD" w:rsidP="00E00CC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 xml:space="preserve">Z tytułu należytego i terminowego wykonania </w:t>
      </w:r>
      <w:r w:rsidR="005A2447">
        <w:rPr>
          <w:rFonts w:ascii="Arial" w:eastAsia="Calibri" w:hAnsi="Arial" w:cs="Arial"/>
          <w:snapToGrid w:val="0"/>
          <w:color w:val="000000"/>
          <w:lang w:eastAsia="pl-PL"/>
        </w:rPr>
        <w:t>U</w:t>
      </w: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 xml:space="preserve">mowy Zamawiający zobowiązuje się zapłacić Wykonawcy </w:t>
      </w:r>
      <w:r w:rsidR="002C3457">
        <w:rPr>
          <w:rFonts w:ascii="Arial" w:eastAsia="Calibri" w:hAnsi="Arial" w:cs="Arial"/>
          <w:snapToGrid w:val="0"/>
          <w:color w:val="000000"/>
          <w:lang w:eastAsia="pl-PL"/>
        </w:rPr>
        <w:t xml:space="preserve">za przeprowadzenie audytów czterech placówek POZ </w:t>
      </w: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>w maksymalnej kwocie ………</w:t>
      </w:r>
      <w:r w:rsidR="002C3457">
        <w:rPr>
          <w:rFonts w:ascii="Arial" w:eastAsia="Calibri" w:hAnsi="Arial" w:cs="Arial"/>
          <w:snapToGrid w:val="0"/>
          <w:color w:val="000000"/>
          <w:lang w:eastAsia="pl-PL"/>
        </w:rPr>
        <w:t>. zł brutto (słownie: …………….. ), w tym za przeprowadze</w:t>
      </w:r>
      <w:r w:rsidR="006636D0">
        <w:rPr>
          <w:rFonts w:ascii="Arial" w:eastAsia="Calibri" w:hAnsi="Arial" w:cs="Arial"/>
          <w:snapToGrid w:val="0"/>
          <w:color w:val="000000"/>
          <w:lang w:eastAsia="pl-PL"/>
        </w:rPr>
        <w:t>n</w:t>
      </w:r>
      <w:r w:rsidR="002C3457">
        <w:rPr>
          <w:rFonts w:ascii="Arial" w:eastAsia="Calibri" w:hAnsi="Arial" w:cs="Arial"/>
          <w:snapToGrid w:val="0"/>
          <w:color w:val="000000"/>
          <w:lang w:eastAsia="pl-PL"/>
        </w:rPr>
        <w:t>ie audytu jednej placówki POZ ………… zł brutto (słownie…….).</w:t>
      </w:r>
    </w:p>
    <w:p w14:paraId="77C66BCE" w14:textId="77777777" w:rsidR="005A2447" w:rsidRDefault="002C3457" w:rsidP="00E00CC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 xml:space="preserve"> 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>Wynagrodzenie, o którym mowa w ust. 1, obejmuje wszelkie należności Wyk</w:t>
      </w:r>
      <w:r w:rsidR="006636D0">
        <w:rPr>
          <w:rFonts w:ascii="Arial" w:eastAsia="Calibri" w:hAnsi="Arial" w:cs="Arial"/>
          <w:snapToGrid w:val="0"/>
          <w:color w:val="000000"/>
          <w:lang w:eastAsia="pl-PL"/>
        </w:rPr>
        <w:t>onawcy związane z wykonywaniem U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>mowy</w:t>
      </w:r>
      <w:r w:rsidR="005A2447">
        <w:rPr>
          <w:rFonts w:ascii="Arial" w:eastAsia="Calibri" w:hAnsi="Arial" w:cs="Arial"/>
          <w:snapToGrid w:val="0"/>
          <w:color w:val="000000"/>
          <w:lang w:eastAsia="pl-PL"/>
        </w:rPr>
        <w:t>, w</w:t>
      </w:r>
    </w:p>
    <w:p w14:paraId="59327700" w14:textId="5632D947" w:rsidR="00E00CCD" w:rsidRPr="00E00CCD" w:rsidRDefault="006636D0" w:rsidP="00E00CC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>
        <w:rPr>
          <w:rFonts w:ascii="Arial" w:eastAsia="Calibri" w:hAnsi="Arial" w:cs="Arial"/>
          <w:snapToGrid w:val="0"/>
          <w:color w:val="000000"/>
          <w:lang w:eastAsia="pl-PL"/>
        </w:rPr>
        <w:t xml:space="preserve"> tym koszty dojazdów i noclegów audytora Wykonawcy,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 xml:space="preserve"> oraz obejmuje </w:t>
      </w:r>
      <w:r>
        <w:rPr>
          <w:rFonts w:ascii="Arial" w:eastAsia="Calibri" w:hAnsi="Arial" w:cs="Arial"/>
          <w:snapToGrid w:val="0"/>
          <w:color w:val="000000"/>
          <w:lang w:eastAsia="pl-PL"/>
        </w:rPr>
        <w:t xml:space="preserve">także 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>wynagrodzenie z tytułu przeniesienia na Zamawiającego autorskich praw majątkowych oraz prawa wykonywania i zezwalania na wykonywanie zależnego prawa autorskiego w odniesieniu do wszystkich utworów - w rozumieniu ustawy z dnia 4 lutego 1994 r. o prawie autorskim i prawach pokrewnych - powstałych w związku z wykonaniem umowy.</w:t>
      </w:r>
    </w:p>
    <w:p w14:paraId="69773A10" w14:textId="09122705" w:rsidR="00E00CCD" w:rsidRPr="00E00CCD" w:rsidRDefault="00E00CCD" w:rsidP="00E00CC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>Wynagrodzenie, o którym mowa w ust. 1, będzie płatne przelewem na numer rachunku bankowego wskazanego na</w:t>
      </w:r>
      <w:r w:rsidRPr="00E00CCD">
        <w:rPr>
          <w:rFonts w:ascii="Arial" w:eastAsia="Calibri" w:hAnsi="Arial" w:cs="Arial"/>
          <w:snapToGrid w:val="0"/>
          <w:color w:val="000000"/>
        </w:rPr>
        <w:t xml:space="preserve"> fakturze VAT / rachunku w terminie </w:t>
      </w:r>
      <w:r w:rsidR="006636D0">
        <w:rPr>
          <w:rFonts w:ascii="Arial" w:eastAsia="Calibri" w:hAnsi="Arial" w:cs="Arial"/>
          <w:snapToGrid w:val="0"/>
          <w:color w:val="000000"/>
        </w:rPr>
        <w:t>30</w:t>
      </w:r>
      <w:r w:rsidRPr="00E00CCD">
        <w:rPr>
          <w:rFonts w:ascii="Arial" w:eastAsia="Calibri" w:hAnsi="Arial" w:cs="Arial"/>
          <w:snapToGrid w:val="0"/>
          <w:color w:val="000000"/>
        </w:rPr>
        <w:t xml:space="preserve"> dni  od dnia otrzymania przez Zamawiającego prawidłowo wystawionej faktury VAT / rachunku. </w:t>
      </w:r>
    </w:p>
    <w:p w14:paraId="1DFB5913" w14:textId="7E8E2086" w:rsidR="00E00CCD" w:rsidRPr="00E00CCD" w:rsidRDefault="00E00CCD" w:rsidP="00E00CCD">
      <w:pPr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val="x-none"/>
        </w:rPr>
      </w:pPr>
      <w:r w:rsidRPr="00E00CCD">
        <w:rPr>
          <w:rFonts w:ascii="Arial" w:eastAsia="Calibri" w:hAnsi="Arial" w:cs="Arial"/>
          <w:snapToGrid w:val="0"/>
          <w:color w:val="000000"/>
          <w:lang w:val="x-none"/>
        </w:rPr>
        <w:t>Pod</w:t>
      </w:r>
      <w:r w:rsidR="005A2447">
        <w:rPr>
          <w:rFonts w:ascii="Arial" w:eastAsia="Calibri" w:hAnsi="Arial" w:cs="Arial"/>
          <w:snapToGrid w:val="0"/>
          <w:color w:val="000000"/>
          <w:lang w:val="x-none"/>
        </w:rPr>
        <w:t>stawą wystawienia faktury VAT /</w:t>
      </w:r>
      <w:r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rachunku jest podpisany przez Strony protokół odbioru </w:t>
      </w:r>
      <w:r w:rsidR="006636D0">
        <w:rPr>
          <w:rFonts w:ascii="Arial" w:eastAsia="Calibri" w:hAnsi="Arial" w:cs="Arial"/>
          <w:snapToGrid w:val="0"/>
          <w:color w:val="000000"/>
        </w:rPr>
        <w:t>ostatniego audytu</w:t>
      </w:r>
      <w:r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, o którym mowa w </w:t>
      </w:r>
      <w:r w:rsidRPr="00E00CCD">
        <w:rPr>
          <w:rFonts w:ascii="Arial" w:eastAsia="Calibri" w:hAnsi="Arial" w:cs="Arial"/>
          <w:snapToGrid w:val="0"/>
          <w:color w:val="000000"/>
          <w:lang w:val="x-none"/>
        </w:rPr>
        <w:sym w:font="Times New Roman" w:char="00A7"/>
      </w:r>
      <w:r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 2 ust. 3.</w:t>
      </w:r>
    </w:p>
    <w:p w14:paraId="4E94E62C" w14:textId="77777777" w:rsidR="00E00CCD" w:rsidRPr="00E00CCD" w:rsidRDefault="00E00CCD" w:rsidP="00E00CCD">
      <w:pPr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>Za dzień zapłaty wynagrodzenia przyjmuje się dzień obciążenia rachunku bankowego Zamawiającego.</w:t>
      </w:r>
    </w:p>
    <w:p w14:paraId="414F0FA2" w14:textId="7CE4CBA5" w:rsidR="00E00CCD" w:rsidRPr="00E00CCD" w:rsidRDefault="00E00CCD" w:rsidP="00E00CCD">
      <w:pPr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val="x-none"/>
        </w:rPr>
      </w:pPr>
      <w:r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Adresem Zamawiającego dla doręczenia faktury VAT /rachunku oraz wszelkiej korespondencji związanej z wykonywaniem przedmiotu umowy jest: Ministerstwo Zdrowia, Departament </w:t>
      </w:r>
      <w:r w:rsidR="006636D0">
        <w:rPr>
          <w:rFonts w:ascii="Arial" w:eastAsia="Calibri" w:hAnsi="Arial" w:cs="Arial"/>
          <w:snapToGrid w:val="0"/>
          <w:color w:val="000000"/>
        </w:rPr>
        <w:t>e-Zdrowia</w:t>
      </w:r>
      <w:r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, 00-952 Warszawa, ul. Miodowa 15. </w:t>
      </w:r>
    </w:p>
    <w:p w14:paraId="1117980A" w14:textId="77777777" w:rsidR="00E00CCD" w:rsidRPr="00E00CCD" w:rsidRDefault="00E00CCD" w:rsidP="00E00CCD">
      <w:pPr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val="x-none"/>
        </w:rPr>
      </w:pPr>
      <w:r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Adresem Wykonawcy dla doręczenia wszelkiej korespondencji związanej </w:t>
      </w:r>
      <w:r w:rsidRPr="00E00CCD">
        <w:rPr>
          <w:rFonts w:ascii="Arial" w:eastAsia="Calibri" w:hAnsi="Arial" w:cs="Arial"/>
          <w:snapToGrid w:val="0"/>
          <w:color w:val="000000"/>
          <w:lang w:val="x-none"/>
        </w:rPr>
        <w:br/>
        <w:t>z wykonywaniem przedmiotu umowy jest ………………… .</w:t>
      </w:r>
    </w:p>
    <w:p w14:paraId="51307779" w14:textId="0621F25F" w:rsidR="00E00CCD" w:rsidRPr="00E00CCD" w:rsidRDefault="006636D0" w:rsidP="00E00CCD">
      <w:pPr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val="x-none"/>
        </w:rPr>
      </w:pPr>
      <w:r>
        <w:rPr>
          <w:rFonts w:ascii="Arial" w:eastAsia="Calibri" w:hAnsi="Arial" w:cs="Arial"/>
          <w:snapToGrid w:val="0"/>
          <w:color w:val="000000"/>
          <w:lang w:val="x-none"/>
        </w:rPr>
        <w:t>W przypadku zmiany adresów</w:t>
      </w:r>
      <w:r w:rsidR="00E00CCD"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 do korespondencji</w:t>
      </w:r>
      <w:r>
        <w:rPr>
          <w:rFonts w:ascii="Arial" w:eastAsia="Calibri" w:hAnsi="Arial" w:cs="Arial"/>
          <w:snapToGrid w:val="0"/>
          <w:color w:val="000000"/>
        </w:rPr>
        <w:t xml:space="preserve">, w tym także adresu poczty elektronicznej, </w:t>
      </w:r>
      <w:r w:rsidR="00E00CCD" w:rsidRPr="00E00CCD">
        <w:rPr>
          <w:rFonts w:ascii="Arial" w:eastAsia="Calibri" w:hAnsi="Arial" w:cs="Arial"/>
          <w:snapToGrid w:val="0"/>
          <w:color w:val="000000"/>
          <w:lang w:val="x-none"/>
        </w:rPr>
        <w:t xml:space="preserve"> Wykonawca ma obowiązek bezzwłocznie poinformować Zamawiającego o tym fakcie. W przypadku, gdy Wykonawca nie poinformuje Zamawiającego o zmianie adresu do korespondencji, wszelka korespondencja związana z przedmiotem umowy nadana na adres dotychczasowy, znany Zamawiającemu, zostanie uznana za skutecznie doręczoną.</w:t>
      </w:r>
    </w:p>
    <w:p w14:paraId="4B642D81" w14:textId="77777777" w:rsidR="00E00CCD" w:rsidRPr="00E00CCD" w:rsidRDefault="00E00CCD" w:rsidP="00E00CCD">
      <w:pPr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lastRenderedPageBreak/>
        <w:t xml:space="preserve">Wykonawca nie może bez zgody Zamawiającego przenieść wierzytelności wynikającej </w:t>
      </w:r>
      <w:r w:rsidRPr="00E00CCD">
        <w:rPr>
          <w:rFonts w:ascii="Arial" w:eastAsia="Calibri" w:hAnsi="Arial" w:cs="Arial"/>
          <w:snapToGrid w:val="0"/>
          <w:color w:val="000000"/>
          <w:lang w:eastAsia="pl-PL"/>
        </w:rPr>
        <w:br/>
        <w:t>z niniejszej umowy na osoby trzecie. Zgoda taka wymaga formy pisemnej, pod rygorem nieważności.</w:t>
      </w:r>
    </w:p>
    <w:p w14:paraId="5D3291D1" w14:textId="77777777" w:rsidR="00E00CCD" w:rsidRPr="00E00CCD" w:rsidRDefault="00E00CCD" w:rsidP="00E00CCD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b/>
          <w:snapToGrid w:val="0"/>
          <w:color w:val="000000"/>
          <w:lang w:eastAsia="pl-PL"/>
        </w:rPr>
        <w:t>§ 4.</w:t>
      </w:r>
    </w:p>
    <w:p w14:paraId="7810E49A" w14:textId="18A7B2FA" w:rsidR="00E00CCD" w:rsidRPr="00E00CCD" w:rsidRDefault="00E00CCD" w:rsidP="00E00CCD">
      <w:pPr>
        <w:numPr>
          <w:ilvl w:val="0"/>
          <w:numId w:val="3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>W imieniu Zamawiającego zadania wynikające z niniejszej umowy wykonywał będzie Dyrektor Departamentu e-Zdrowia Ministerstwa Zdrowia, z którym Wykonawca zobowiązuje się współdziałać.</w:t>
      </w:r>
    </w:p>
    <w:p w14:paraId="3B1ED471" w14:textId="7DA5A451" w:rsidR="00E00CCD" w:rsidRPr="00E00CCD" w:rsidRDefault="00E00CCD" w:rsidP="00E00CCD">
      <w:pPr>
        <w:numPr>
          <w:ilvl w:val="0"/>
          <w:numId w:val="3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 xml:space="preserve">Zamawiający wskazuje jako osobę upoważnioną do kontaktów w sprawach realizacji niniejszej umowy oraz kontroli jej przebiegu pracownika Departamentu </w:t>
      </w:r>
      <w:r w:rsidR="006636D0">
        <w:rPr>
          <w:rFonts w:ascii="Arial" w:eastAsia="Calibri" w:hAnsi="Arial" w:cs="Arial"/>
          <w:snapToGrid w:val="0"/>
          <w:color w:val="000000"/>
          <w:lang w:eastAsia="pl-PL"/>
        </w:rPr>
        <w:t>e</w:t>
      </w: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>-Zdrowia Ministerstwa Zdrowia:……………………………... (tel. ………, e-mail: ……………………….)</w:t>
      </w:r>
    </w:p>
    <w:p w14:paraId="28C8CD7E" w14:textId="77777777" w:rsidR="00E00CCD" w:rsidRPr="00E00CCD" w:rsidRDefault="00E00CCD" w:rsidP="00E00CCD">
      <w:pPr>
        <w:numPr>
          <w:ilvl w:val="0"/>
          <w:numId w:val="3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>W imieniu Wykonawcy przedstawicielem upoważnionym do kontaktów w sprawach realizacji niniejszej umowy oraz kontroli jej przebiegu jest: ………………………………. (tel. ………, e-mail: ……………………….)</w:t>
      </w:r>
    </w:p>
    <w:p w14:paraId="5F110F03" w14:textId="31B8AF5E" w:rsidR="00E00CCD" w:rsidRPr="00EA37BF" w:rsidRDefault="00E00CCD" w:rsidP="00A654D8">
      <w:pPr>
        <w:numPr>
          <w:ilvl w:val="0"/>
          <w:numId w:val="3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A37BF">
        <w:rPr>
          <w:rFonts w:ascii="Arial" w:eastAsia="Calibri" w:hAnsi="Arial" w:cs="Arial"/>
          <w:snapToGrid w:val="0"/>
          <w:color w:val="000000"/>
          <w:lang w:eastAsia="pl-PL"/>
        </w:rPr>
        <w:t>Jako podstawową formę kontaktu, Strony ustalają korespondencję prowadzoną drogą elektroniczną oraz kontakt telefoniczny przy użyciu danych teleadresowyc</w:t>
      </w:r>
      <w:r w:rsidR="00EA37BF" w:rsidRPr="00EA37BF">
        <w:rPr>
          <w:rFonts w:ascii="Arial" w:eastAsia="Calibri" w:hAnsi="Arial" w:cs="Arial"/>
          <w:snapToGrid w:val="0"/>
          <w:color w:val="000000"/>
          <w:lang w:eastAsia="pl-PL"/>
        </w:rPr>
        <w:t xml:space="preserve">h, o których mowa w ust. 2 i 3. </w:t>
      </w:r>
      <w:r w:rsidRPr="00EA37BF">
        <w:rPr>
          <w:rFonts w:ascii="Arial" w:eastAsia="Calibri" w:hAnsi="Arial" w:cs="Arial"/>
          <w:snapToGrid w:val="0"/>
          <w:color w:val="000000"/>
          <w:lang w:eastAsia="pl-PL"/>
        </w:rPr>
        <w:t>Na żądanie Zamawiającego, Wykonawca jest zobowiązany udzielić informacji w formie pisemnej.</w:t>
      </w:r>
    </w:p>
    <w:p w14:paraId="2C79DDAD" w14:textId="285FEFC9" w:rsidR="00E00CCD" w:rsidRPr="00E00CCD" w:rsidRDefault="00E00CCD" w:rsidP="00E00CCD">
      <w:pPr>
        <w:numPr>
          <w:ilvl w:val="0"/>
          <w:numId w:val="3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>Zmiana osób upoważnionych w niniejszej umowie do konta</w:t>
      </w:r>
      <w:r w:rsidR="00EA37BF">
        <w:rPr>
          <w:rFonts w:ascii="Arial" w:eastAsia="Calibri" w:hAnsi="Arial" w:cs="Arial"/>
          <w:snapToGrid w:val="0"/>
          <w:color w:val="000000"/>
          <w:lang w:eastAsia="pl-PL"/>
        </w:rPr>
        <w:t>któw nie stanowi zmiany treści U</w:t>
      </w:r>
      <w:r w:rsidRPr="00E00CCD">
        <w:rPr>
          <w:rFonts w:ascii="Arial" w:eastAsia="Calibri" w:hAnsi="Arial" w:cs="Arial"/>
          <w:snapToGrid w:val="0"/>
          <w:color w:val="000000"/>
          <w:lang w:eastAsia="pl-PL"/>
        </w:rPr>
        <w:t xml:space="preserve">mowy. Każda ze Stron może jednostronnie dokonać zmian w zakresie danych teleadresowych oraz osób upoważnionych do kontaktów, zawiadamiając niezwłocznie </w:t>
      </w:r>
      <w:r w:rsidRPr="00E00CCD">
        <w:rPr>
          <w:rFonts w:ascii="Arial" w:eastAsia="Calibri" w:hAnsi="Arial" w:cs="Arial"/>
          <w:snapToGrid w:val="0"/>
          <w:color w:val="000000"/>
          <w:lang w:eastAsia="pl-PL"/>
        </w:rPr>
        <w:br/>
        <w:t>o tym na piśmie drugą Stronę.</w:t>
      </w:r>
    </w:p>
    <w:p w14:paraId="5A3A0BCA" w14:textId="49D6D4FD" w:rsidR="00E00CCD" w:rsidRPr="00E00CCD" w:rsidRDefault="0058057B" w:rsidP="00E00CCD">
      <w:pPr>
        <w:numPr>
          <w:ilvl w:val="0"/>
          <w:numId w:val="3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>
        <w:rPr>
          <w:rFonts w:ascii="Arial" w:eastAsia="Calibri" w:hAnsi="Arial" w:cs="Arial"/>
          <w:snapToGrid w:val="0"/>
          <w:color w:val="000000"/>
          <w:lang w:eastAsia="pl-PL"/>
        </w:rPr>
        <w:t>Wykonawca zobowiązuje się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>, iż niniejsza umowa będzie wyk</w:t>
      </w:r>
      <w:r>
        <w:rPr>
          <w:rFonts w:ascii="Arial" w:eastAsia="Calibri" w:hAnsi="Arial" w:cs="Arial"/>
          <w:snapToGrid w:val="0"/>
          <w:color w:val="000000"/>
          <w:lang w:eastAsia="pl-PL"/>
        </w:rPr>
        <w:t>onywana przez osoby wskazane w O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>fe</w:t>
      </w:r>
      <w:r>
        <w:rPr>
          <w:rFonts w:ascii="Arial" w:eastAsia="Calibri" w:hAnsi="Arial" w:cs="Arial"/>
          <w:snapToGrid w:val="0"/>
          <w:color w:val="000000"/>
          <w:lang w:eastAsia="pl-PL"/>
        </w:rPr>
        <w:t>rcie. Zmiana osób wskazanych w O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 xml:space="preserve">fercie Wykonawcy do realizacji </w:t>
      </w:r>
      <w:r>
        <w:rPr>
          <w:rFonts w:ascii="Arial" w:eastAsia="Calibri" w:hAnsi="Arial" w:cs="Arial"/>
          <w:snapToGrid w:val="0"/>
          <w:color w:val="000000"/>
          <w:lang w:eastAsia="pl-PL"/>
        </w:rPr>
        <w:t xml:space="preserve"> U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>mowy jest dopuszczalna jedynie w przypadku wystąpienia szczególnych okoliczności, pod warunkiem posiadania przez wyznaczone przez Wykonawcę osoby co najmniej takich samych kwalifikacji i doświadczenia z</w:t>
      </w:r>
      <w:r>
        <w:rPr>
          <w:rFonts w:ascii="Arial" w:eastAsia="Calibri" w:hAnsi="Arial" w:cs="Arial"/>
          <w:snapToGrid w:val="0"/>
          <w:color w:val="000000"/>
          <w:lang w:eastAsia="pl-PL"/>
        </w:rPr>
        <w:t>awodowego, co osoby wskazane w O</w:t>
      </w:r>
      <w:r w:rsidR="00E00CCD" w:rsidRPr="00E00CCD">
        <w:rPr>
          <w:rFonts w:ascii="Arial" w:eastAsia="Calibri" w:hAnsi="Arial" w:cs="Arial"/>
          <w:snapToGrid w:val="0"/>
          <w:color w:val="000000"/>
          <w:lang w:eastAsia="pl-PL"/>
        </w:rPr>
        <w:t>fercie oraz po uzyskaniu uprzedniej  zgody Zamawiającego na taką zmianę.</w:t>
      </w:r>
    </w:p>
    <w:p w14:paraId="1AC34CB7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5.</w:t>
      </w:r>
    </w:p>
    <w:p w14:paraId="5162CF49" w14:textId="48CFD868" w:rsidR="001F3C5A" w:rsidRPr="001F3C5A" w:rsidRDefault="001F3C5A" w:rsidP="001F3C5A">
      <w:pPr>
        <w:numPr>
          <w:ilvl w:val="0"/>
          <w:numId w:val="5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Wykonawca oświadcza, iż przysługują mu pełne majątkowe prawa autorskie do utworów powstałych w związku z wykonaniem </w:t>
      </w:r>
      <w:r>
        <w:rPr>
          <w:rFonts w:ascii="Arial" w:eastAsia="Calibri" w:hAnsi="Arial" w:cs="Arial"/>
          <w:snapToGrid w:val="0"/>
          <w:color w:val="000000"/>
          <w:lang w:eastAsia="pl-PL"/>
        </w:rPr>
        <w:t>U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mowy w zakresie umożliwiającym korzystanie z nich na polach eksploatacji wymienionych w niniejszej umowie oraz, że zawarcie </w:t>
      </w:r>
      <w:r>
        <w:rPr>
          <w:rFonts w:ascii="Arial" w:eastAsia="Calibri" w:hAnsi="Arial" w:cs="Arial"/>
          <w:snapToGrid w:val="0"/>
          <w:color w:val="000000"/>
          <w:lang w:eastAsia="pl-PL"/>
        </w:rPr>
        <w:t>U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mowy nie będzie naruszać praw</w:t>
      </w:r>
      <w:r>
        <w:rPr>
          <w:rFonts w:ascii="Arial" w:eastAsia="Calibri" w:hAnsi="Arial" w:cs="Arial"/>
          <w:snapToGrid w:val="0"/>
          <w:color w:val="000000"/>
          <w:lang w:eastAsia="pl-PL"/>
        </w:rPr>
        <w:t xml:space="preserve">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własności intelektualnej</w:t>
      </w:r>
      <w:r>
        <w:rPr>
          <w:rFonts w:ascii="Arial" w:eastAsia="Calibri" w:hAnsi="Arial" w:cs="Arial"/>
          <w:snapToGrid w:val="0"/>
          <w:color w:val="000000"/>
          <w:lang w:eastAsia="pl-PL"/>
        </w:rPr>
        <w:t xml:space="preserve"> innych osób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.</w:t>
      </w:r>
    </w:p>
    <w:p w14:paraId="56B7164F" w14:textId="77777777" w:rsidR="001F3C5A" w:rsidRPr="001F3C5A" w:rsidRDefault="001F3C5A" w:rsidP="001F3C5A">
      <w:pPr>
        <w:numPr>
          <w:ilvl w:val="0"/>
          <w:numId w:val="5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lastRenderedPageBreak/>
        <w:t xml:space="preserve">Wykonawca zobowiązany jest do zawarcia odpowiednich umów o przeniesienie autorskich praw majątkowych oraz praw do dokonywania opracowań utworów (praw zależnych) ze wszystkimi osobami, z którymi będzie współpracować przy realizacji zamówienia, oraz które wnoszą wkład twórczy do utworów powstałych przy realizacji przedmiotu umowy. </w:t>
      </w:r>
    </w:p>
    <w:p w14:paraId="48DFB907" w14:textId="77777777" w:rsidR="001F3C5A" w:rsidRPr="001F3C5A" w:rsidRDefault="001F3C5A" w:rsidP="001F3C5A">
      <w:pPr>
        <w:numPr>
          <w:ilvl w:val="0"/>
          <w:numId w:val="5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Wykonawca zobowiązuje się, że wykonując Umowę nie naruszy praw majątkowych osób trzecich i przekaże Zamawiającemu przedmiot umowy w stanie wolnym od obciążeń prawami osób trzecich, a w przypadku ich naruszenia ponosił będzie wyłączną odpowiedzialność względem tych osób.</w:t>
      </w:r>
    </w:p>
    <w:p w14:paraId="49CA23B3" w14:textId="77777777" w:rsidR="001F3C5A" w:rsidRPr="001F3C5A" w:rsidRDefault="001F3C5A" w:rsidP="001F3C5A">
      <w:pPr>
        <w:numPr>
          <w:ilvl w:val="0"/>
          <w:numId w:val="5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Wykonawca jest odpowiedzialny względem Zamawiającego za wszelkie wady prawne związane z realizacją umowy, a w szczególności za ewentualne roszczenia osób trzecich wynikające z naruszenia praw własności intelektualnej. W przypadku skierowania z tego tytułu roszczeń przeciwko Zamawiającemu, Wykonawca zobowiązuje się do całkowitego zaspokojenia roszczeń osób trzecich oraz do zwolnienia Zamawiającego z obowiązku świadczenia z tego tytułu, a także zwrotu Zamawiającemu poniesionych z tego tytułu kosztów i utraconych korzyści.</w:t>
      </w:r>
    </w:p>
    <w:p w14:paraId="6AC861EA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6.</w:t>
      </w:r>
    </w:p>
    <w:p w14:paraId="246150AF" w14:textId="77777777" w:rsidR="001F3C5A" w:rsidRPr="001F3C5A" w:rsidRDefault="001F3C5A" w:rsidP="001F3C5A">
      <w:pPr>
        <w:numPr>
          <w:ilvl w:val="0"/>
          <w:numId w:val="6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 ramach wynagrodzenia, o którym mowa w § 3 ust. 1, z dniem podpisania przez Zamawiającego protokołu odbioru audytu, Wykonawca przenosi na Zamawiającego  autorskie prawa majątkowego do wszystkich utworów powstałych w związku z wykonaną usługą, bez ograniczeń co do terytorium, czasu, liczby egzemplarzy, w zakresie poniższych pól eksploatacji:</w:t>
      </w:r>
    </w:p>
    <w:p w14:paraId="44611B05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utrwalanie i zwielokrotnianie całości lub części utworów - wytwarzanie dowolną techniką egzemplarzy utworów, w szczególności techniką drukarską, reprograficzną, zapisu magnetycznego oraz techniką cyfrową,</w:t>
      </w:r>
    </w:p>
    <w:p w14:paraId="5C5679AA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wprowadzenie do pamięci komputerów i serwerów sieci komputerowych;</w:t>
      </w:r>
    </w:p>
    <w:p w14:paraId="7C864958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wprowadzanie oryginałów utworów lub ich egzemplarzy do obrotu, ich użyczanie lub najem;</w:t>
      </w:r>
    </w:p>
    <w:p w14:paraId="46B8A5F6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publikacja i rozpowszechnianie utworów oraz ich egzemplarzy w dowolny sposób,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 xml:space="preserve">w szczególności wystawianie, publiczna prezentacja, wyświetlanie, a także publiczne udostępnienie w taki sposób, aby każdy mógł mieć do niego dostęp w miejscu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i czasie przez siebie wybranym, w tym rozpowszechniania w sieci teleinformatycznej;</w:t>
      </w:r>
    </w:p>
    <w:p w14:paraId="34C3A4E9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lastRenderedPageBreak/>
        <w:t xml:space="preserve">inne formy wykorzystywania i dystrybuowania utworów oraz ich egzemplarzy,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w szczególności ze względu na potrzeby wynikające z realizacji</w:t>
      </w:r>
      <w:r w:rsidRPr="001F3C5A">
        <w:rPr>
          <w:rFonts w:ascii="Arial" w:eastAsia="Calibri" w:hAnsi="Arial" w:cs="Arial"/>
        </w:rPr>
        <w:t xml:space="preserve"> Programu Infrastruktura i Środowisko</w:t>
      </w:r>
      <w:r w:rsidRPr="001F3C5A">
        <w:rPr>
          <w:rFonts w:ascii="Arial" w:eastAsia="Calibri" w:hAnsi="Arial" w:cs="Arial"/>
          <w:lang w:eastAsia="pl-PL"/>
        </w:rPr>
        <w:t>.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 </w:t>
      </w:r>
    </w:p>
    <w:p w14:paraId="509A509E" w14:textId="77777777" w:rsidR="001F3C5A" w:rsidRPr="001F3C5A" w:rsidRDefault="001F3C5A" w:rsidP="001F3C5A">
      <w:pPr>
        <w:numPr>
          <w:ilvl w:val="0"/>
          <w:numId w:val="6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W ramach wynagrodzenia, o którym mowa w § 3 ust. 2, Wykonawca przenosi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 xml:space="preserve">na Zamawiającego prawo do dokonywania opracowań wszystkich utworów powstałych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 xml:space="preserve">w związku z wykonaną usługą, w szczególności w zakresie ich łączenia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 rozporządzania nimi na polach eksploatacji określonych w ust. 1 (prawa zależne). Zamawiający prawa te może wykonywać samodzielnie lub upoważniać do ich wykonywania.</w:t>
      </w:r>
    </w:p>
    <w:p w14:paraId="4B138C4C" w14:textId="77777777" w:rsidR="001F3C5A" w:rsidRPr="001F3C5A" w:rsidRDefault="001F3C5A" w:rsidP="001F3C5A">
      <w:pPr>
        <w:numPr>
          <w:ilvl w:val="0"/>
          <w:numId w:val="6"/>
        </w:numPr>
        <w:tabs>
          <w:tab w:val="num" w:pos="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Wykonawca upoważnia Zamawiającego do nieograniczonego w czasie wykonywania osobistych praw autorskich w stosunku do wszystkich utworów powstałych w związku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z wykonaniem umowy i zobowiązuje się nie korzystać z nich samodzielnie.</w:t>
      </w:r>
    </w:p>
    <w:p w14:paraId="47FA23B7" w14:textId="77777777" w:rsidR="001F3C5A" w:rsidRPr="001F3C5A" w:rsidRDefault="001F3C5A" w:rsidP="001F3C5A">
      <w:pPr>
        <w:numPr>
          <w:ilvl w:val="0"/>
          <w:numId w:val="6"/>
        </w:numPr>
        <w:tabs>
          <w:tab w:val="num" w:pos="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Do momentu przeniesienia na Zamawiającego autorskich praw majątkowych do utworów powstałych w ramach umowy Wykonawca udziela Zamawiającemu, z dniem wydania utworów, nieodpłatnej licencji do korzystania z utworów, na polach eksploatacji, o których mowa w ust. 1. </w:t>
      </w:r>
    </w:p>
    <w:p w14:paraId="6238F0BB" w14:textId="77777777" w:rsidR="001F3C5A" w:rsidRPr="001F3C5A" w:rsidRDefault="001F3C5A" w:rsidP="001F3C5A">
      <w:pPr>
        <w:numPr>
          <w:ilvl w:val="0"/>
          <w:numId w:val="6"/>
        </w:numPr>
        <w:tabs>
          <w:tab w:val="num" w:pos="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Równocześnie z nabyciem autorskich praw majątkowych do utworów Zamawiający nabywa własność wszystkich egzemplarzy i nośników, na których utwory zostały utrwalone.</w:t>
      </w:r>
    </w:p>
    <w:p w14:paraId="3D781A30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</w:p>
    <w:p w14:paraId="43917EA0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7.</w:t>
      </w:r>
    </w:p>
    <w:p w14:paraId="3FB39C23" w14:textId="77777777" w:rsidR="001F3C5A" w:rsidRPr="001F3C5A" w:rsidRDefault="001F3C5A" w:rsidP="001F3C5A">
      <w:pPr>
        <w:numPr>
          <w:ilvl w:val="1"/>
          <w:numId w:val="7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Zamawiający zastrzega sobie prawo do dochodzenia kar umownych za niezgodne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z niniejszą umową lub nienależyte wykonanie zobowiązań wynikających z umowy.</w:t>
      </w:r>
    </w:p>
    <w:p w14:paraId="6879C6A6" w14:textId="77777777" w:rsidR="001F3C5A" w:rsidRPr="001F3C5A" w:rsidRDefault="001F3C5A" w:rsidP="001F3C5A">
      <w:pPr>
        <w:numPr>
          <w:ilvl w:val="1"/>
          <w:numId w:val="7"/>
        </w:numPr>
        <w:tabs>
          <w:tab w:val="left" w:pos="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Wykonawca zapłaci Zamawiającemu karę umowną:</w:t>
      </w:r>
      <w:r w:rsidRPr="001F3C5A" w:rsidDel="00962789">
        <w:rPr>
          <w:rFonts w:ascii="Arial" w:eastAsia="Calibri" w:hAnsi="Arial" w:cs="Arial"/>
          <w:snapToGrid w:val="0"/>
          <w:color w:val="000000"/>
          <w:lang w:eastAsia="pl-PL"/>
        </w:rPr>
        <w:t xml:space="preserve"> </w:t>
      </w:r>
    </w:p>
    <w:p w14:paraId="22C6C9A4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w przypadku zwłoki Wykonawcy w stosunku do terminów wykonywania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Umowy  określonych w SOPZ - w wysokości 2 % wartości wynagrodzenia określonego w § 3 ust. 1, za każdy rozpoczęty dzień zwłoki, w odniesieniu do każdego audytu, chyba że Zamawiający wyraził zgodę na zmianę terminu;</w:t>
      </w:r>
    </w:p>
    <w:p w14:paraId="3F324B4E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lastRenderedPageBreak/>
        <w:t>w przypadku innego niż określone w pkt 1 niezgodnego z Umową lub nienależytego wykonania umowy przez Wykonawcę – w wysokości 10 % wartości wynagrodzenia  określonego w § 3 ust. 1, w odniesieniu do każdego audytu -  za każde uchybienie;</w:t>
      </w:r>
    </w:p>
    <w:p w14:paraId="077FC80E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w przypadku odmowy podpisania przez Wykonawcę protokołu odbioru Umowy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w terminie, o którym mowa w § 2 ust. 5 - w wysokości 5 % wynagrodzenia określonego w § 3 ust. 1;</w:t>
      </w:r>
    </w:p>
    <w:p w14:paraId="4C2A76F5" w14:textId="77777777" w:rsidR="001F3C5A" w:rsidRPr="001F3C5A" w:rsidRDefault="001F3C5A" w:rsidP="001F3C5A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 przypadku rozwiązania Umowy w części lub w całości ze skutkiem natychmiastowym przez Zamawiającego, z przyczyn, o których mowa w § 8 ust. 1 – w wysokości 30 % wynagrodzenia  określonego  w § 3 ust. 1.</w:t>
      </w:r>
    </w:p>
    <w:p w14:paraId="142285D9" w14:textId="77777777" w:rsidR="001F3C5A" w:rsidRPr="001F3C5A" w:rsidRDefault="001F3C5A" w:rsidP="001F3C5A">
      <w:pPr>
        <w:numPr>
          <w:ilvl w:val="1"/>
          <w:numId w:val="7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Kary umowne, o których mowa w ust. 2 pkt 1 – 3, podlegają sumowaniu.</w:t>
      </w:r>
    </w:p>
    <w:p w14:paraId="0B759E71" w14:textId="77777777" w:rsidR="001F3C5A" w:rsidRPr="001F3C5A" w:rsidRDefault="001F3C5A" w:rsidP="001F3C5A">
      <w:pPr>
        <w:numPr>
          <w:ilvl w:val="1"/>
          <w:numId w:val="7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Kary umowne będą potrącane w pierwszej kolejności z wynagrodzenia należnego Wykonawcy, na co Wykonawca wyraża zgodę i do czego upoważnia Zamawiającego bez potrzeby uzyskania potwierdzenia. </w:t>
      </w:r>
    </w:p>
    <w:p w14:paraId="3A4C08E7" w14:textId="77777777" w:rsidR="001F3C5A" w:rsidRPr="001F3C5A" w:rsidRDefault="001F3C5A" w:rsidP="001F3C5A">
      <w:pPr>
        <w:numPr>
          <w:ilvl w:val="1"/>
          <w:numId w:val="7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W przypadku powstania szkody przewyższającej wysokość kar umownych określonych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w niniejszej umowie, Zamawiający jest uprawniony do dochodzenia naprawienia szkody na zasadach ogólnych określonych w Kodeksie cywilnym.</w:t>
      </w:r>
    </w:p>
    <w:p w14:paraId="11FE5412" w14:textId="77777777" w:rsidR="001F3C5A" w:rsidRPr="001F3C5A" w:rsidRDefault="001F3C5A" w:rsidP="001F3C5A">
      <w:pPr>
        <w:numPr>
          <w:ilvl w:val="1"/>
          <w:numId w:val="7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Zapłata kary umownej nie zwalnia Wykonawcy od wykonania przedmiotu umowy,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z wyjątkiem zapłaty kary umownej, o której mowa w ust. 2 pkt 5.</w:t>
      </w:r>
    </w:p>
    <w:p w14:paraId="64EBFB52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8.</w:t>
      </w:r>
    </w:p>
    <w:p w14:paraId="4C156F40" w14:textId="77777777" w:rsidR="001F3C5A" w:rsidRPr="001F3C5A" w:rsidRDefault="001F3C5A" w:rsidP="001F3C5A">
      <w:pPr>
        <w:numPr>
          <w:ilvl w:val="1"/>
          <w:numId w:val="8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Zamawiający zastrzega sobie prawo do rozwiązania Umowy w części lub w całości ze skutkiem natychmiastowym, w przypadku gdy: </w:t>
      </w:r>
    </w:p>
    <w:p w14:paraId="6D59CAC1" w14:textId="77777777" w:rsidR="001F3C5A" w:rsidRPr="001F3C5A" w:rsidRDefault="001F3C5A" w:rsidP="001F3C5A">
      <w:pPr>
        <w:numPr>
          <w:ilvl w:val="0"/>
          <w:numId w:val="9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Wykonawca nie rozpocznie realizacji audytu w terminie wskazanym przez Zamawiającego;</w:t>
      </w:r>
    </w:p>
    <w:p w14:paraId="28C44C85" w14:textId="77777777" w:rsidR="001F3C5A" w:rsidRPr="001F3C5A" w:rsidRDefault="001F3C5A" w:rsidP="001F3C5A">
      <w:pPr>
        <w:numPr>
          <w:ilvl w:val="0"/>
          <w:numId w:val="9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opóźnienie Wykonawcy w stosunku do poszczególnych terminów określonych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 xml:space="preserve">w SOPZ wyniesie więcej niż 7 dni; </w:t>
      </w:r>
    </w:p>
    <w:p w14:paraId="0DB84E48" w14:textId="77777777" w:rsidR="001F3C5A" w:rsidRPr="001F3C5A" w:rsidRDefault="001F3C5A" w:rsidP="001F3C5A">
      <w:pPr>
        <w:numPr>
          <w:ilvl w:val="0"/>
          <w:numId w:val="9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Wykonawca powierzy wykonanie prac objętych Umową innym osobom niż wskazanym w ofercie, bez uzyskania uprzedniej pisemnej zgody Zamawiającego;</w:t>
      </w:r>
    </w:p>
    <w:p w14:paraId="729FC9F7" w14:textId="5535A5D2" w:rsidR="001F3C5A" w:rsidRPr="001F3C5A" w:rsidRDefault="001F3C5A" w:rsidP="001F3C5A">
      <w:pPr>
        <w:numPr>
          <w:ilvl w:val="0"/>
          <w:numId w:val="9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Wykonawca złoży</w:t>
      </w:r>
      <w:r w:rsidR="00BB6E8C">
        <w:rPr>
          <w:rFonts w:ascii="Arial" w:eastAsia="Calibri" w:hAnsi="Arial" w:cs="Arial"/>
          <w:snapToGrid w:val="0"/>
          <w:color w:val="000000"/>
          <w:lang w:eastAsia="pl-PL"/>
        </w:rPr>
        <w:t>ł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 nieprawdziwe oświadc</w:t>
      </w:r>
      <w:r w:rsidR="005A2447">
        <w:rPr>
          <w:rFonts w:ascii="Arial" w:eastAsia="Calibri" w:hAnsi="Arial" w:cs="Arial"/>
          <w:snapToGrid w:val="0"/>
          <w:color w:val="000000"/>
          <w:lang w:eastAsia="pl-PL"/>
        </w:rPr>
        <w:t xml:space="preserve">zenie o braku konfliktu interesów </w:t>
      </w:r>
      <w:r w:rsidR="00BB6E8C">
        <w:rPr>
          <w:rFonts w:ascii="Arial" w:eastAsia="Calibri" w:hAnsi="Arial" w:cs="Arial"/>
          <w:snapToGrid w:val="0"/>
          <w:color w:val="000000"/>
          <w:lang w:eastAsia="pl-PL"/>
        </w:rPr>
        <w:t>lub naruszył obowiązek zachowania poufności informacji otrzymanych od Zamawiającego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;</w:t>
      </w:r>
    </w:p>
    <w:p w14:paraId="7713F034" w14:textId="77777777" w:rsidR="001F3C5A" w:rsidRPr="001F3C5A" w:rsidRDefault="001F3C5A" w:rsidP="001F3C5A">
      <w:pPr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  <w:color w:val="000000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Rozwiązanie umowy następuje z zachowaniem formy pisemnej pod rygorem nieważności i musi zawierać uzasadnienie.</w:t>
      </w:r>
    </w:p>
    <w:p w14:paraId="52F2F53F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1F3C5A">
        <w:rPr>
          <w:rFonts w:ascii="Arial" w:eastAsia="Calibri" w:hAnsi="Arial" w:cs="Arial"/>
          <w:b/>
          <w:lang w:eastAsia="pl-PL"/>
        </w:rPr>
        <w:lastRenderedPageBreak/>
        <w:t>§ 9.</w:t>
      </w:r>
    </w:p>
    <w:p w14:paraId="4DB7638D" w14:textId="77777777" w:rsidR="001F3C5A" w:rsidRPr="001F3C5A" w:rsidRDefault="001F3C5A" w:rsidP="001F3C5A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rFonts w:ascii="Arial" w:eastAsia="Calibri" w:hAnsi="Arial" w:cs="Arial"/>
          <w:lang w:val="x-none"/>
        </w:rPr>
      </w:pPr>
      <w:r w:rsidRPr="001F3C5A">
        <w:rPr>
          <w:rFonts w:ascii="Arial" w:eastAsia="Calibri" w:hAnsi="Arial" w:cs="Arial"/>
          <w:lang w:val="x-none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0F73071F" w14:textId="77777777" w:rsidR="001F3C5A" w:rsidRPr="001F3C5A" w:rsidRDefault="001F3C5A" w:rsidP="001F3C5A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rFonts w:ascii="Arial" w:eastAsia="Calibri" w:hAnsi="Arial" w:cs="Arial"/>
          <w:b/>
          <w:snapToGrid w:val="0"/>
          <w:color w:val="000000"/>
          <w:lang w:val="x-none"/>
        </w:rPr>
      </w:pPr>
      <w:r w:rsidRPr="001F3C5A">
        <w:rPr>
          <w:rFonts w:ascii="Arial" w:eastAsia="Calibri" w:hAnsi="Arial" w:cs="Arial"/>
          <w:lang w:val="x-none"/>
        </w:rPr>
        <w:t>Wykonawca jest odpowiedzialny za działania i zaniechania osób</w:t>
      </w:r>
      <w:r w:rsidRPr="001F3C5A">
        <w:rPr>
          <w:rFonts w:ascii="Arial" w:eastAsia="Calibri" w:hAnsi="Arial" w:cs="Arial"/>
        </w:rPr>
        <w:t xml:space="preserve"> skierowanych do realizacji danego zlecenia</w:t>
      </w:r>
      <w:r w:rsidRPr="001F3C5A">
        <w:rPr>
          <w:rFonts w:ascii="Arial" w:eastAsia="Calibri" w:hAnsi="Arial" w:cs="Arial"/>
          <w:lang w:val="x-none"/>
        </w:rPr>
        <w:t>, przy pomocy których wykonuje umowę, jak za własne działania i zaniechania.</w:t>
      </w:r>
      <w:r w:rsidRPr="001F3C5A">
        <w:rPr>
          <w:rFonts w:ascii="Arial" w:eastAsia="Calibri" w:hAnsi="Arial" w:cs="Arial"/>
          <w:i/>
          <w:lang w:val="x-none"/>
        </w:rPr>
        <w:t xml:space="preserve"> </w:t>
      </w:r>
      <w:r w:rsidRPr="001F3C5A">
        <w:rPr>
          <w:rFonts w:ascii="Arial" w:eastAsia="Calibri" w:hAnsi="Arial" w:cs="Arial"/>
          <w:lang w:val="x-none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Wykonawcy.</w:t>
      </w:r>
    </w:p>
    <w:p w14:paraId="4AE4DD25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10.</w:t>
      </w:r>
    </w:p>
    <w:p w14:paraId="4904A6B6" w14:textId="77777777" w:rsidR="001F3C5A" w:rsidRPr="001F3C5A" w:rsidRDefault="001F3C5A" w:rsidP="001F3C5A">
      <w:pPr>
        <w:numPr>
          <w:ilvl w:val="0"/>
          <w:numId w:val="4"/>
        </w:numPr>
        <w:tabs>
          <w:tab w:val="left" w:pos="882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</w:rPr>
        <w:t>Wykonawca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 zobowiązuje się do zachowania w tajemnicy informacji zastrzeżonych przez  Zamawiającego, w związku z wykonywaniem zobowiązań wynikających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z niniejszej umowy.</w:t>
      </w:r>
    </w:p>
    <w:p w14:paraId="527C7EE4" w14:textId="03E4C843" w:rsidR="001F3C5A" w:rsidRPr="001F3C5A" w:rsidRDefault="001F3C5A" w:rsidP="001F3C5A">
      <w:pPr>
        <w:numPr>
          <w:ilvl w:val="0"/>
          <w:numId w:val="4"/>
        </w:numPr>
        <w:tabs>
          <w:tab w:val="left" w:pos="882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Przekazywanie, ujawnianie oraz wykorzystywanie informacji</w:t>
      </w:r>
      <w:r w:rsidR="00BB6E8C">
        <w:rPr>
          <w:rFonts w:ascii="Arial" w:eastAsia="Calibri" w:hAnsi="Arial" w:cs="Arial"/>
          <w:snapToGrid w:val="0"/>
          <w:color w:val="000000"/>
          <w:lang w:eastAsia="pl-PL"/>
        </w:rPr>
        <w:t xml:space="preserve"> poufnych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, otrzymanych przez </w:t>
      </w:r>
      <w:r w:rsidRPr="001F3C5A">
        <w:rPr>
          <w:rFonts w:ascii="Arial" w:eastAsia="Calibri" w:hAnsi="Arial" w:cs="Arial"/>
          <w:snapToGrid w:val="0"/>
          <w:color w:val="000000"/>
        </w:rPr>
        <w:t>Wykonawcę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 od Zamawiającego</w:t>
      </w:r>
      <w:r>
        <w:rPr>
          <w:rFonts w:ascii="Arial" w:eastAsia="Calibri" w:hAnsi="Arial" w:cs="Arial"/>
          <w:snapToGrid w:val="0"/>
          <w:color w:val="000000"/>
          <w:lang w:eastAsia="pl-PL"/>
        </w:rPr>
        <w:t>,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 może nastąpić wyłącznie wobec podmiotów uprawnionych na podstawie przepisów prawa.</w:t>
      </w:r>
    </w:p>
    <w:p w14:paraId="0D1CC474" w14:textId="450C85CF" w:rsidR="001F3C5A" w:rsidRDefault="001F3C5A" w:rsidP="001F3C5A">
      <w:pPr>
        <w:numPr>
          <w:ilvl w:val="0"/>
          <w:numId w:val="4"/>
        </w:numPr>
        <w:tabs>
          <w:tab w:val="left" w:pos="882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</w:rPr>
        <w:t>Wykonawca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 odpowiada za szkodę wyrządzoną Zamawiającemu przez ujawnienie, przekazanie, wykorzystanie, zbycie lub oferowanie do zbycia informacji otrzymanych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>od Zamawiającego, wbrew postanowieniom umowy.</w:t>
      </w:r>
    </w:p>
    <w:p w14:paraId="0C7641E0" w14:textId="22A838DF" w:rsidR="001F3C5A" w:rsidRPr="00BB6E8C" w:rsidRDefault="001F3C5A" w:rsidP="001F3C5A">
      <w:pPr>
        <w:pStyle w:val="Akapitzlist"/>
        <w:numPr>
          <w:ilvl w:val="0"/>
          <w:numId w:val="4"/>
        </w:numPr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A02A9C">
        <w:rPr>
          <w:rFonts w:ascii="Arial" w:hAnsi="Arial" w:cs="Arial"/>
          <w:color w:val="000000"/>
        </w:rPr>
        <w:t xml:space="preserve">Wykonawca zobowiązuje się w trakcie realizacji Umowy powstrzymywać się od działań, które mogłyby doprowadzić do konfliktu interesów. Konflikt interesów w rozumieniu Umowy to sytuacja, w której, ze względu na powstanie w trakcie trwania Umowy związku </w:t>
      </w:r>
      <w:r>
        <w:rPr>
          <w:rFonts w:ascii="Arial" w:hAnsi="Arial" w:cs="Arial"/>
          <w:color w:val="000000"/>
        </w:rPr>
        <w:br/>
      </w:r>
      <w:r w:rsidRPr="00A02A9C">
        <w:rPr>
          <w:rFonts w:ascii="Arial" w:hAnsi="Arial" w:cs="Arial"/>
          <w:color w:val="000000"/>
        </w:rPr>
        <w:t xml:space="preserve">o jakimkolwiek charakterze i źródle, pomiędzy </w:t>
      </w:r>
      <w:r>
        <w:rPr>
          <w:rFonts w:ascii="Arial" w:hAnsi="Arial" w:cs="Arial"/>
          <w:color w:val="000000"/>
        </w:rPr>
        <w:t>Wykonawcą</w:t>
      </w:r>
      <w:r w:rsidRPr="00A02A9C">
        <w:rPr>
          <w:rFonts w:ascii="Arial" w:hAnsi="Arial" w:cs="Arial"/>
          <w:color w:val="000000"/>
        </w:rPr>
        <w:t xml:space="preserve"> a jakimkolwiek innym podmiotem, uniemożliwiającą realizację Umowy przez </w:t>
      </w:r>
      <w:r>
        <w:rPr>
          <w:rFonts w:ascii="Arial" w:hAnsi="Arial" w:cs="Arial"/>
          <w:color w:val="000000"/>
        </w:rPr>
        <w:t>Wykonawcę</w:t>
      </w:r>
      <w:r w:rsidRPr="00A02A9C">
        <w:rPr>
          <w:rFonts w:ascii="Arial" w:hAnsi="Arial" w:cs="Arial"/>
          <w:color w:val="000000"/>
        </w:rPr>
        <w:t xml:space="preserve"> w sposób rzetelny </w:t>
      </w:r>
      <w:r>
        <w:rPr>
          <w:rFonts w:ascii="Arial" w:hAnsi="Arial" w:cs="Arial"/>
          <w:color w:val="000000"/>
        </w:rPr>
        <w:br/>
      </w:r>
      <w:r w:rsidRPr="00A02A9C">
        <w:rPr>
          <w:rFonts w:ascii="Arial" w:hAnsi="Arial" w:cs="Arial"/>
          <w:color w:val="000000"/>
        </w:rPr>
        <w:t xml:space="preserve">i zapewniający należyte zabezpieczenie interesu Zamawiającego. </w:t>
      </w:r>
    </w:p>
    <w:p w14:paraId="2A9A78D0" w14:textId="581D7746" w:rsidR="00BB6E8C" w:rsidRPr="00BB6E8C" w:rsidRDefault="00BB6E8C" w:rsidP="00BB6E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BB6E8C">
        <w:rPr>
          <w:rFonts w:ascii="Arial" w:hAnsi="Arial" w:cs="Arial"/>
        </w:rPr>
        <w:t xml:space="preserve"> zapewni, że wszystkie osoby włączone w realizację Umowy po stronie Doradcy podpiszą, przed przystąpieniem do realizacji usług i zadań, oświadczenie </w:t>
      </w:r>
      <w:r>
        <w:rPr>
          <w:rFonts w:ascii="Arial" w:hAnsi="Arial" w:cs="Arial"/>
        </w:rPr>
        <w:br/>
      </w:r>
      <w:r w:rsidRPr="00BB6E8C">
        <w:rPr>
          <w:rFonts w:ascii="Arial" w:hAnsi="Arial" w:cs="Arial"/>
        </w:rPr>
        <w:t>o zachowaniu poufności i bezstronności wg wzoru określonego przez Zamawiającego.</w:t>
      </w:r>
    </w:p>
    <w:p w14:paraId="23A93E87" w14:textId="77777777" w:rsidR="001F3C5A" w:rsidRPr="001F3C5A" w:rsidRDefault="001F3C5A" w:rsidP="001F3C5A">
      <w:pPr>
        <w:numPr>
          <w:ilvl w:val="0"/>
          <w:numId w:val="4"/>
        </w:numPr>
        <w:tabs>
          <w:tab w:val="left" w:pos="8820"/>
        </w:tabs>
        <w:spacing w:after="120" w:line="360" w:lineRule="auto"/>
        <w:jc w:val="both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Zobowiązanie powyższe wiąże </w:t>
      </w:r>
      <w:r w:rsidRPr="001F3C5A">
        <w:rPr>
          <w:rFonts w:ascii="Arial" w:eastAsia="Calibri" w:hAnsi="Arial" w:cs="Arial"/>
          <w:snapToGrid w:val="0"/>
          <w:color w:val="000000"/>
        </w:rPr>
        <w:t>Wykonawcę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 również po wykonaniu umowy lub rozwiązaniu niniejszej umowy, bez względu na przyczynę. </w:t>
      </w:r>
    </w:p>
    <w:p w14:paraId="2ED09736" w14:textId="77777777" w:rsidR="001F3C5A" w:rsidRPr="001F3C5A" w:rsidRDefault="001F3C5A" w:rsidP="001F3C5A">
      <w:pPr>
        <w:tabs>
          <w:tab w:val="left" w:pos="8820"/>
        </w:tabs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11.</w:t>
      </w:r>
    </w:p>
    <w:p w14:paraId="1345C81D" w14:textId="77777777" w:rsidR="001F3C5A" w:rsidRPr="001F3C5A" w:rsidRDefault="001F3C5A" w:rsidP="001F3C5A">
      <w:pPr>
        <w:tabs>
          <w:tab w:val="left" w:pos="8820"/>
        </w:tabs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lastRenderedPageBreak/>
        <w:t xml:space="preserve">Wykonawca zobowiązuje się do przekazywania Zamawiającemu wszelkich informacji mających wpływ na realizację umowy oraz do niezwłocznego udzielania odpowiedzi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br/>
        <w:t xml:space="preserve">na zgłaszane przez Zamawiającego uwagi dotyczące realizacji  Umowy. </w:t>
      </w:r>
    </w:p>
    <w:p w14:paraId="771ABDAC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12.</w:t>
      </w:r>
    </w:p>
    <w:p w14:paraId="57EB7814" w14:textId="77777777" w:rsidR="001F3C5A" w:rsidRPr="001F3C5A" w:rsidRDefault="001F3C5A" w:rsidP="001F3C5A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1F3C5A">
        <w:rPr>
          <w:rFonts w:ascii="Arial" w:eastAsia="Calibri" w:hAnsi="Arial" w:cs="Arial"/>
          <w:lang w:eastAsia="pl-PL"/>
        </w:rPr>
        <w:t>Wszelkie zmiany niniejszej umowy wymagają zachowania formy pisemnej pod rygorem nieważności.</w:t>
      </w:r>
    </w:p>
    <w:p w14:paraId="7F6A7632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13.</w:t>
      </w:r>
    </w:p>
    <w:p w14:paraId="324561B0" w14:textId="77777777" w:rsidR="001F3C5A" w:rsidRPr="001F3C5A" w:rsidRDefault="001F3C5A" w:rsidP="001F3C5A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1F3C5A">
        <w:rPr>
          <w:rFonts w:ascii="Arial" w:eastAsia="Calibri" w:hAnsi="Arial" w:cs="Arial"/>
          <w:lang w:eastAsia="pl-PL"/>
        </w:rPr>
        <w:t xml:space="preserve">W sprawach nieregulowanych niniejszą umową mają zastosowanie przepisy prawa powszechnie obowiązującego, w szczególności ustawa z dnia 23 kwietnia 1964 r. - Kodeks cywilny oraz ustawa z dnia 4 lutego 1994 o prawie autorskim i prawach pokrewnych. </w:t>
      </w:r>
    </w:p>
    <w:p w14:paraId="2AC16ACA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14.</w:t>
      </w:r>
    </w:p>
    <w:p w14:paraId="592A96A8" w14:textId="77777777" w:rsidR="001F3C5A" w:rsidRPr="001F3C5A" w:rsidRDefault="001F3C5A" w:rsidP="001F3C5A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1F3C5A">
        <w:rPr>
          <w:rFonts w:ascii="Arial" w:eastAsia="Calibri" w:hAnsi="Arial" w:cs="Arial"/>
          <w:lang w:eastAsia="pl-PL"/>
        </w:rPr>
        <w:t>Spory mogące powstać w związku z realizacją niniejszej umowy Strony zobowiązują się rozstrzygać w drodze wzajemnych negocjacji, a w przypadku ich niepowodzenia przed sądem powszechnym właściwym miejscowo dla siedziby Zamawiającego.</w:t>
      </w:r>
    </w:p>
    <w:p w14:paraId="51E28B9D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§ 15.</w:t>
      </w:r>
    </w:p>
    <w:p w14:paraId="15842D7C" w14:textId="337F3844" w:rsidR="00E9670E" w:rsidRPr="00E9670E" w:rsidRDefault="00BB6E8C" w:rsidP="00E9670E">
      <w:pPr>
        <w:pStyle w:val="Akapitzlist"/>
        <w:numPr>
          <w:ilvl w:val="1"/>
          <w:numId w:val="7"/>
        </w:num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E9670E">
        <w:rPr>
          <w:rFonts w:ascii="Arial" w:eastAsia="Calibri" w:hAnsi="Arial" w:cs="Arial"/>
          <w:lang w:eastAsia="pl-PL"/>
        </w:rPr>
        <w:t>U</w:t>
      </w:r>
      <w:r w:rsidR="001F3C5A" w:rsidRPr="00E9670E">
        <w:rPr>
          <w:rFonts w:ascii="Arial" w:eastAsia="Calibri" w:hAnsi="Arial" w:cs="Arial"/>
          <w:lang w:eastAsia="pl-PL"/>
        </w:rPr>
        <w:t>mowa została sporządzona</w:t>
      </w:r>
      <w:r w:rsidR="00E9670E" w:rsidRPr="00E9670E">
        <w:rPr>
          <w:rFonts w:ascii="Arial" w:eastAsia="Calibri" w:hAnsi="Arial" w:cs="Arial"/>
          <w:lang w:eastAsia="pl-PL"/>
        </w:rPr>
        <w:t xml:space="preserve"> w formie</w:t>
      </w:r>
      <w:r w:rsidR="00E9670E">
        <w:rPr>
          <w:rFonts w:ascii="Arial" w:eastAsia="Calibri" w:hAnsi="Arial" w:cs="Arial"/>
          <w:lang w:eastAsia="pl-PL"/>
        </w:rPr>
        <w:t xml:space="preserve"> (niepotrzebne usunąć)</w:t>
      </w:r>
      <w:r w:rsidR="00E9670E" w:rsidRPr="00E9670E">
        <w:rPr>
          <w:rFonts w:ascii="Arial" w:eastAsia="Calibri" w:hAnsi="Arial" w:cs="Arial"/>
          <w:lang w:eastAsia="pl-PL"/>
        </w:rPr>
        <w:t>:</w:t>
      </w:r>
    </w:p>
    <w:p w14:paraId="2F1B78E2" w14:textId="126558BE" w:rsidR="00E9670E" w:rsidRDefault="00E9670E" w:rsidP="001F3C5A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/pisemnej</w:t>
      </w:r>
      <w:r w:rsidRPr="00E9670E">
        <w:rPr>
          <w:rFonts w:ascii="Arial" w:eastAsia="Calibri" w:hAnsi="Arial" w:cs="Arial"/>
          <w:lang w:eastAsia="pl-PL"/>
        </w:rPr>
        <w:t xml:space="preserve"> </w:t>
      </w:r>
      <w:r w:rsidRPr="001F3C5A">
        <w:rPr>
          <w:rFonts w:ascii="Arial" w:eastAsia="Calibri" w:hAnsi="Arial" w:cs="Arial"/>
          <w:lang w:eastAsia="pl-PL"/>
        </w:rPr>
        <w:t>w trzech jednobrzmiących egzemplarzach, w tym dwa egzemplarze dla Zamawiającego i jeden dla Wykonawcy</w:t>
      </w:r>
      <w:r>
        <w:rPr>
          <w:rFonts w:ascii="Arial" w:eastAsia="Calibri" w:hAnsi="Arial" w:cs="Arial"/>
          <w:lang w:eastAsia="pl-PL"/>
        </w:rPr>
        <w:t>/</w:t>
      </w:r>
    </w:p>
    <w:p w14:paraId="3F24E28E" w14:textId="1FAA3752" w:rsidR="00E9670E" w:rsidRDefault="00E9670E" w:rsidP="001F3C5A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/elektronicznej i udostępniona Stronom</w:t>
      </w:r>
      <w:r w:rsidR="001F3C5A" w:rsidRPr="001F3C5A">
        <w:rPr>
          <w:rFonts w:ascii="Arial" w:eastAsia="Calibri" w:hAnsi="Arial" w:cs="Arial"/>
          <w:lang w:eastAsia="pl-PL"/>
        </w:rPr>
        <w:t>.</w:t>
      </w:r>
    </w:p>
    <w:p w14:paraId="7B12E50A" w14:textId="4FABC318" w:rsidR="001F3C5A" w:rsidRPr="00E9670E" w:rsidRDefault="00E9670E" w:rsidP="00E9670E">
      <w:pPr>
        <w:pStyle w:val="Akapitzlist"/>
        <w:numPr>
          <w:ilvl w:val="1"/>
          <w:numId w:val="7"/>
        </w:num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Umowa wchodzi w życie z dnie podpisania przez ostatnią ze Stron.</w:t>
      </w:r>
      <w:r w:rsidR="001F3C5A" w:rsidRPr="00E9670E">
        <w:rPr>
          <w:rFonts w:ascii="Arial" w:eastAsia="Calibri" w:hAnsi="Arial" w:cs="Arial"/>
          <w:lang w:eastAsia="pl-PL"/>
        </w:rPr>
        <w:t xml:space="preserve"> </w:t>
      </w:r>
    </w:p>
    <w:p w14:paraId="1EE9BD20" w14:textId="77777777" w:rsidR="001F3C5A" w:rsidRPr="001F3C5A" w:rsidRDefault="001F3C5A" w:rsidP="001F3C5A">
      <w:p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</w:p>
    <w:p w14:paraId="526960A8" w14:textId="77777777" w:rsidR="005A2447" w:rsidRDefault="005A2447" w:rsidP="001F3C5A">
      <w:pPr>
        <w:tabs>
          <w:tab w:val="left" w:pos="1276"/>
          <w:tab w:val="left" w:pos="1560"/>
        </w:tabs>
        <w:spacing w:after="120" w:line="360" w:lineRule="auto"/>
        <w:jc w:val="center"/>
        <w:rPr>
          <w:rFonts w:ascii="Arial" w:eastAsia="Calibri" w:hAnsi="Arial" w:cs="Arial"/>
          <w:snapToGrid w:val="0"/>
          <w:color w:val="000000"/>
          <w:lang w:eastAsia="pl-PL"/>
        </w:rPr>
      </w:pPr>
    </w:p>
    <w:p w14:paraId="3FE30F23" w14:textId="77777777" w:rsidR="005A2447" w:rsidRDefault="005A2447" w:rsidP="001F3C5A">
      <w:pPr>
        <w:tabs>
          <w:tab w:val="left" w:pos="1276"/>
          <w:tab w:val="left" w:pos="1560"/>
        </w:tabs>
        <w:spacing w:after="120" w:line="360" w:lineRule="auto"/>
        <w:jc w:val="center"/>
        <w:rPr>
          <w:rFonts w:ascii="Arial" w:eastAsia="Calibri" w:hAnsi="Arial" w:cs="Arial"/>
          <w:snapToGrid w:val="0"/>
          <w:color w:val="000000"/>
          <w:lang w:eastAsia="pl-PL"/>
        </w:rPr>
      </w:pPr>
    </w:p>
    <w:p w14:paraId="1D3CB126" w14:textId="77777777" w:rsidR="005A2447" w:rsidRDefault="005A2447" w:rsidP="001F3C5A">
      <w:pPr>
        <w:tabs>
          <w:tab w:val="left" w:pos="1276"/>
          <w:tab w:val="left" w:pos="1560"/>
        </w:tabs>
        <w:spacing w:after="120" w:line="360" w:lineRule="auto"/>
        <w:jc w:val="center"/>
        <w:rPr>
          <w:rFonts w:ascii="Arial" w:eastAsia="Calibri" w:hAnsi="Arial" w:cs="Arial"/>
          <w:snapToGrid w:val="0"/>
          <w:color w:val="000000"/>
          <w:lang w:eastAsia="pl-PL"/>
        </w:rPr>
      </w:pPr>
    </w:p>
    <w:p w14:paraId="08093E49" w14:textId="04C88FAE" w:rsidR="001F3C5A" w:rsidRPr="001F3C5A" w:rsidRDefault="001F3C5A" w:rsidP="001F3C5A">
      <w:pPr>
        <w:tabs>
          <w:tab w:val="left" w:pos="1276"/>
          <w:tab w:val="left" w:pos="1560"/>
        </w:tabs>
        <w:spacing w:after="120" w:line="360" w:lineRule="auto"/>
        <w:jc w:val="center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…………..…………….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ab/>
        <w:t xml:space="preserve">     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ab/>
        <w:t xml:space="preserve">        …………………..…….</w:t>
      </w:r>
    </w:p>
    <w:p w14:paraId="65A718D6" w14:textId="77777777" w:rsidR="001F3C5A" w:rsidRPr="001F3C5A" w:rsidRDefault="001F3C5A" w:rsidP="001F3C5A">
      <w:pPr>
        <w:spacing w:after="120" w:line="360" w:lineRule="auto"/>
        <w:jc w:val="center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 xml:space="preserve">ZAMAWIAJĄCY </w:t>
      </w: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ab/>
      </w: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ab/>
        <w:t xml:space="preserve">          </w:t>
      </w: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ab/>
      </w: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ab/>
        <w:t xml:space="preserve"> WYKONAWCA</w:t>
      </w:r>
    </w:p>
    <w:p w14:paraId="5670AAEC" w14:textId="77777777" w:rsidR="001F3C5A" w:rsidRPr="001F3C5A" w:rsidRDefault="001F3C5A" w:rsidP="001F3C5A">
      <w:pPr>
        <w:spacing w:after="120" w:line="360" w:lineRule="auto"/>
        <w:jc w:val="both"/>
        <w:rPr>
          <w:rFonts w:ascii="Arial" w:eastAsia="Calibri" w:hAnsi="Arial" w:cs="Arial"/>
          <w:b/>
          <w:snapToGrid w:val="0"/>
          <w:color w:val="000000"/>
          <w:lang w:eastAsia="pl-PL"/>
        </w:rPr>
      </w:pPr>
    </w:p>
    <w:p w14:paraId="3B5A1021" w14:textId="77777777" w:rsidR="001F3C5A" w:rsidRPr="001F3C5A" w:rsidRDefault="001F3C5A" w:rsidP="001F3C5A">
      <w:pPr>
        <w:spacing w:after="120" w:line="360" w:lineRule="auto"/>
        <w:jc w:val="both"/>
        <w:rPr>
          <w:rFonts w:ascii="Arial" w:eastAsia="Calibri" w:hAnsi="Arial" w:cs="Arial"/>
          <w:b/>
          <w:snapToGrid w:val="0"/>
          <w:color w:val="000000"/>
          <w:lang w:eastAsia="pl-PL"/>
        </w:rPr>
      </w:pPr>
    </w:p>
    <w:p w14:paraId="39A7A6B1" w14:textId="77777777" w:rsidR="005A2447" w:rsidRDefault="005A2447" w:rsidP="001F3C5A">
      <w:pPr>
        <w:spacing w:after="120" w:line="360" w:lineRule="auto"/>
        <w:jc w:val="both"/>
        <w:rPr>
          <w:rFonts w:ascii="Arial" w:eastAsia="Calibri" w:hAnsi="Arial" w:cs="Arial"/>
          <w:b/>
          <w:snapToGrid w:val="0"/>
          <w:color w:val="000000"/>
          <w:lang w:eastAsia="pl-PL"/>
        </w:rPr>
      </w:pPr>
    </w:p>
    <w:p w14:paraId="09EE4983" w14:textId="77777777" w:rsidR="00230303" w:rsidRDefault="00230303" w:rsidP="001F3C5A">
      <w:pPr>
        <w:spacing w:after="120" w:line="360" w:lineRule="auto"/>
        <w:jc w:val="both"/>
        <w:rPr>
          <w:rFonts w:ascii="Arial" w:eastAsia="Calibri" w:hAnsi="Arial" w:cs="Arial"/>
          <w:b/>
          <w:snapToGrid w:val="0"/>
          <w:color w:val="000000"/>
          <w:lang w:eastAsia="pl-PL"/>
        </w:rPr>
      </w:pPr>
    </w:p>
    <w:p w14:paraId="736B18B2" w14:textId="77777777" w:rsidR="00230303" w:rsidRDefault="00230303" w:rsidP="001F3C5A">
      <w:pPr>
        <w:spacing w:after="120" w:line="360" w:lineRule="auto"/>
        <w:jc w:val="both"/>
        <w:rPr>
          <w:rFonts w:ascii="Arial" w:eastAsia="Calibri" w:hAnsi="Arial" w:cs="Arial"/>
          <w:b/>
          <w:snapToGrid w:val="0"/>
          <w:color w:val="000000"/>
          <w:lang w:eastAsia="pl-PL"/>
        </w:rPr>
      </w:pPr>
    </w:p>
    <w:p w14:paraId="09298727" w14:textId="1586E77B" w:rsidR="001F3C5A" w:rsidRPr="001F3C5A" w:rsidRDefault="001F3C5A" w:rsidP="001F3C5A">
      <w:p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b/>
          <w:snapToGrid w:val="0"/>
          <w:color w:val="000000"/>
          <w:lang w:eastAsia="pl-PL"/>
        </w:rPr>
        <w:t>Załączniki:</w:t>
      </w:r>
    </w:p>
    <w:p w14:paraId="19328962" w14:textId="27491F21" w:rsidR="001F3C5A" w:rsidRPr="001F3C5A" w:rsidRDefault="00BB6E8C" w:rsidP="001F3C5A">
      <w:pPr>
        <w:keepNext/>
        <w:numPr>
          <w:ilvl w:val="0"/>
          <w:numId w:val="11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>
        <w:rPr>
          <w:rFonts w:ascii="Arial" w:eastAsia="Calibri" w:hAnsi="Arial" w:cs="Arial"/>
          <w:snapToGrid w:val="0"/>
          <w:color w:val="000000"/>
          <w:lang w:eastAsia="pl-PL"/>
        </w:rPr>
        <w:t xml:space="preserve">Szczegółowy </w:t>
      </w:r>
      <w:r w:rsidR="001F3C5A" w:rsidRPr="001F3C5A">
        <w:rPr>
          <w:rFonts w:ascii="Arial" w:eastAsia="Calibri" w:hAnsi="Arial" w:cs="Arial"/>
          <w:snapToGrid w:val="0"/>
          <w:color w:val="000000"/>
          <w:lang w:eastAsia="pl-PL"/>
        </w:rPr>
        <w:t>Opis Przedmiotu Zamówienia.</w:t>
      </w:r>
    </w:p>
    <w:p w14:paraId="42CD4081" w14:textId="3924888E" w:rsidR="001F3C5A" w:rsidRPr="001F3C5A" w:rsidRDefault="00BB6E8C" w:rsidP="001F3C5A">
      <w:pPr>
        <w:numPr>
          <w:ilvl w:val="0"/>
          <w:numId w:val="11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>
        <w:rPr>
          <w:rFonts w:ascii="Arial" w:eastAsia="Calibri" w:hAnsi="Arial" w:cs="Arial"/>
          <w:snapToGrid w:val="0"/>
          <w:color w:val="000000"/>
          <w:lang w:eastAsia="pl-PL"/>
        </w:rPr>
        <w:t>Oferta Wykonawcy</w:t>
      </w:r>
      <w:r w:rsidR="001F3C5A" w:rsidRPr="001F3C5A">
        <w:rPr>
          <w:rFonts w:ascii="Arial" w:eastAsia="Calibri" w:hAnsi="Arial" w:cs="Arial"/>
          <w:snapToGrid w:val="0"/>
          <w:color w:val="000000"/>
          <w:lang w:eastAsia="pl-PL"/>
        </w:rPr>
        <w:t>.</w:t>
      </w:r>
    </w:p>
    <w:p w14:paraId="57306EC7" w14:textId="6A097D30" w:rsidR="001F3C5A" w:rsidRPr="001F3C5A" w:rsidRDefault="001F3C5A" w:rsidP="001F3C5A">
      <w:pPr>
        <w:numPr>
          <w:ilvl w:val="0"/>
          <w:numId w:val="11"/>
        </w:numPr>
        <w:spacing w:after="120" w:line="360" w:lineRule="auto"/>
        <w:jc w:val="both"/>
        <w:rPr>
          <w:rFonts w:ascii="Arial" w:eastAsia="Calibri" w:hAnsi="Arial" w:cs="Arial"/>
          <w:snapToGrid w:val="0"/>
          <w:color w:val="000000"/>
          <w:lang w:eastAsia="pl-PL"/>
        </w:rPr>
      </w:pP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 xml:space="preserve">Wzór protokołu odbioru </w:t>
      </w:r>
      <w:r w:rsidR="00BB6E8C">
        <w:rPr>
          <w:rFonts w:ascii="Arial" w:eastAsia="Calibri" w:hAnsi="Arial" w:cs="Arial"/>
          <w:snapToGrid w:val="0"/>
          <w:color w:val="000000"/>
          <w:lang w:eastAsia="pl-PL"/>
        </w:rPr>
        <w:t>audytu</w:t>
      </w:r>
      <w:r w:rsidRPr="001F3C5A">
        <w:rPr>
          <w:rFonts w:ascii="Arial" w:eastAsia="Calibri" w:hAnsi="Arial" w:cs="Arial"/>
          <w:snapToGrid w:val="0"/>
          <w:color w:val="000000"/>
          <w:lang w:eastAsia="pl-PL"/>
        </w:rPr>
        <w:t>.</w:t>
      </w:r>
    </w:p>
    <w:p w14:paraId="12445579" w14:textId="77777777" w:rsidR="001F3C5A" w:rsidRPr="001F3C5A" w:rsidRDefault="001F3C5A" w:rsidP="001F3C5A">
      <w:pPr>
        <w:tabs>
          <w:tab w:val="left" w:pos="426"/>
        </w:tabs>
        <w:spacing w:after="120" w:line="360" w:lineRule="auto"/>
        <w:ind w:left="360"/>
        <w:jc w:val="both"/>
        <w:rPr>
          <w:rFonts w:ascii="Arial" w:eastAsia="Calibri" w:hAnsi="Arial" w:cs="Arial"/>
          <w:snapToGrid w:val="0"/>
          <w:color w:val="000000"/>
        </w:rPr>
      </w:pPr>
    </w:p>
    <w:p w14:paraId="49024BBF" w14:textId="77777777" w:rsidR="00703AE6" w:rsidRDefault="00703AE6"/>
    <w:sectPr w:rsidR="00703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855B" w14:textId="77777777" w:rsidR="0084443B" w:rsidRDefault="0084443B" w:rsidP="006E7F10">
      <w:pPr>
        <w:spacing w:after="0" w:line="240" w:lineRule="auto"/>
      </w:pPr>
      <w:r>
        <w:separator/>
      </w:r>
    </w:p>
  </w:endnote>
  <w:endnote w:type="continuationSeparator" w:id="0">
    <w:p w14:paraId="4C8F397D" w14:textId="77777777" w:rsidR="0084443B" w:rsidRDefault="0084443B" w:rsidP="006E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DB72" w14:textId="77777777" w:rsidR="0084443B" w:rsidRDefault="0084443B" w:rsidP="006E7F10">
      <w:pPr>
        <w:spacing w:after="0" w:line="240" w:lineRule="auto"/>
      </w:pPr>
      <w:r>
        <w:separator/>
      </w:r>
    </w:p>
  </w:footnote>
  <w:footnote w:type="continuationSeparator" w:id="0">
    <w:p w14:paraId="31738D36" w14:textId="77777777" w:rsidR="0084443B" w:rsidRDefault="0084443B" w:rsidP="006E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8C18" w14:textId="3D2DC7D7" w:rsidR="006E7F10" w:rsidRDefault="006E7F10">
    <w:pPr>
      <w:pStyle w:val="Nagwek"/>
    </w:pPr>
    <w:r w:rsidRPr="00CB753C">
      <w:rPr>
        <w:noProof/>
        <w:lang w:eastAsia="pl-PL"/>
      </w:rPr>
      <w:drawing>
        <wp:inline distT="0" distB="0" distL="0" distR="0" wp14:anchorId="20584831" wp14:editId="3114850F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319"/>
    <w:multiLevelType w:val="hybridMultilevel"/>
    <w:tmpl w:val="49722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C1325E"/>
    <w:multiLevelType w:val="hybridMultilevel"/>
    <w:tmpl w:val="7FD828A2"/>
    <w:lvl w:ilvl="0" w:tplc="49D00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159A9"/>
    <w:multiLevelType w:val="singleLevel"/>
    <w:tmpl w:val="6AD6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10745F4"/>
    <w:multiLevelType w:val="hybridMultilevel"/>
    <w:tmpl w:val="9306D3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6AF1"/>
    <w:multiLevelType w:val="multilevel"/>
    <w:tmpl w:val="077EB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 w15:restartNumberingAfterBreak="0">
    <w:nsid w:val="4E5C53B7"/>
    <w:multiLevelType w:val="hybridMultilevel"/>
    <w:tmpl w:val="9984C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926D49"/>
    <w:multiLevelType w:val="hybridMultilevel"/>
    <w:tmpl w:val="9D2A0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F9D6616"/>
    <w:multiLevelType w:val="hybridMultilevel"/>
    <w:tmpl w:val="FF7CC404"/>
    <w:lvl w:ilvl="0" w:tplc="402A0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F156AA"/>
    <w:multiLevelType w:val="hybridMultilevel"/>
    <w:tmpl w:val="2BFCC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D215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EC37D61"/>
    <w:multiLevelType w:val="hybridMultilevel"/>
    <w:tmpl w:val="2ACADA8C"/>
    <w:lvl w:ilvl="0" w:tplc="E444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454643"/>
    <w:multiLevelType w:val="hybridMultilevel"/>
    <w:tmpl w:val="55063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95"/>
    <w:rsid w:val="001F3C5A"/>
    <w:rsid w:val="00230303"/>
    <w:rsid w:val="002C3457"/>
    <w:rsid w:val="0058057B"/>
    <w:rsid w:val="005A2447"/>
    <w:rsid w:val="006636D0"/>
    <w:rsid w:val="006E7F10"/>
    <w:rsid w:val="00703AE6"/>
    <w:rsid w:val="00732F95"/>
    <w:rsid w:val="0084443B"/>
    <w:rsid w:val="009B036F"/>
    <w:rsid w:val="00BB6E8C"/>
    <w:rsid w:val="00E00CCD"/>
    <w:rsid w:val="00E9670E"/>
    <w:rsid w:val="00E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221E"/>
  <w15:chartTrackingRefBased/>
  <w15:docId w15:val="{EEBCF4BD-88B8-4E65-A811-BDAF6B34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32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F9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F95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9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C34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qFormat/>
    <w:rsid w:val="002C3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F10"/>
  </w:style>
  <w:style w:type="paragraph" w:styleId="Stopka">
    <w:name w:val="footer"/>
    <w:basedOn w:val="Normalny"/>
    <w:link w:val="StopkaZnak"/>
    <w:uiPriority w:val="99"/>
    <w:unhideWhenUsed/>
    <w:rsid w:val="006E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Skoczylas Michał</dc:creator>
  <cp:keywords/>
  <dc:description/>
  <cp:lastModifiedBy>Kuczyński Grzegorz</cp:lastModifiedBy>
  <cp:revision>7</cp:revision>
  <dcterms:created xsi:type="dcterms:W3CDTF">2019-11-08T05:14:00Z</dcterms:created>
  <dcterms:modified xsi:type="dcterms:W3CDTF">2019-11-08T11:13:00Z</dcterms:modified>
</cp:coreProperties>
</file>